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СИЙСКАЯ ФЕДЕРАЦИЯ</w:t>
      </w:r>
    </w:p>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 xml:space="preserve">РОСТОВСКАЯ ОБЛАСТЬ </w:t>
      </w:r>
    </w:p>
    <w:p w:rsidR="004B14CB" w:rsidRPr="00A7156B" w:rsidRDefault="004B14CB" w:rsidP="004B14CB">
      <w:pPr>
        <w:spacing w:after="0" w:line="240" w:lineRule="auto"/>
        <w:ind w:right="-1"/>
        <w:jc w:val="center"/>
        <w:rPr>
          <w:rFonts w:ascii="Times New Roman" w:hAnsi="Times New Roman"/>
          <w:sz w:val="28"/>
          <w:szCs w:val="28"/>
        </w:rPr>
      </w:pPr>
      <w:r w:rsidRPr="00A7156B">
        <w:rPr>
          <w:rFonts w:ascii="Times New Roman" w:hAnsi="Times New Roman"/>
          <w:sz w:val="28"/>
          <w:szCs w:val="28"/>
        </w:rPr>
        <w:t>МЯСНИКОВСКИЙ РАЙОН</w:t>
      </w:r>
    </w:p>
    <w:p w:rsidR="004B14CB" w:rsidRPr="00A7156B" w:rsidRDefault="004B14CB" w:rsidP="004B14CB">
      <w:pPr>
        <w:spacing w:after="0" w:line="240" w:lineRule="auto"/>
        <w:ind w:right="-1"/>
        <w:jc w:val="center"/>
        <w:rPr>
          <w:rFonts w:ascii="Times New Roman" w:hAnsi="Times New Roman"/>
          <w:sz w:val="28"/>
          <w:szCs w:val="28"/>
        </w:rPr>
      </w:pP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 xml:space="preserve">СОБРАНИЕ ДЕПУТАТОВ </w:t>
      </w: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ПЕТРОВСКОГО СЕЛЬСКОГО ПОСЕЛЕНИЯ</w:t>
      </w:r>
    </w:p>
    <w:p w:rsidR="004B14CB" w:rsidRPr="00F23150" w:rsidRDefault="004B14CB" w:rsidP="004B14CB">
      <w:pPr>
        <w:spacing w:after="0" w:line="240" w:lineRule="auto"/>
        <w:ind w:right="-1"/>
        <w:jc w:val="center"/>
        <w:rPr>
          <w:rFonts w:ascii="Times New Roman" w:hAnsi="Times New Roman"/>
          <w:b/>
          <w:sz w:val="28"/>
          <w:szCs w:val="28"/>
        </w:rPr>
      </w:pPr>
      <w:r>
        <w:rPr>
          <w:rFonts w:ascii="Times New Roman" w:hAnsi="Times New Roman"/>
          <w:b/>
          <w:sz w:val="28"/>
          <w:szCs w:val="28"/>
        </w:rPr>
        <w:t>ПЯТ</w:t>
      </w:r>
      <w:r w:rsidRPr="00F23150">
        <w:rPr>
          <w:rFonts w:ascii="Times New Roman" w:hAnsi="Times New Roman"/>
          <w:b/>
          <w:sz w:val="28"/>
          <w:szCs w:val="28"/>
        </w:rPr>
        <w:t>ОГО СОЗЫВА</w:t>
      </w:r>
    </w:p>
    <w:p w:rsidR="004B14CB" w:rsidRPr="00F23150" w:rsidRDefault="004B14CB" w:rsidP="004B14CB">
      <w:pPr>
        <w:spacing w:after="0" w:line="240" w:lineRule="auto"/>
        <w:ind w:right="-1"/>
        <w:jc w:val="center"/>
        <w:rPr>
          <w:rFonts w:ascii="Times New Roman" w:hAnsi="Times New Roman"/>
          <w:b/>
          <w:sz w:val="28"/>
          <w:szCs w:val="28"/>
        </w:rPr>
      </w:pPr>
    </w:p>
    <w:p w:rsidR="004B14CB" w:rsidRPr="00F23150" w:rsidRDefault="004B14CB" w:rsidP="004B14CB">
      <w:pPr>
        <w:spacing w:after="0" w:line="240" w:lineRule="auto"/>
        <w:ind w:right="-1"/>
        <w:jc w:val="center"/>
        <w:rPr>
          <w:rFonts w:ascii="Times New Roman" w:hAnsi="Times New Roman"/>
          <w:b/>
          <w:sz w:val="28"/>
          <w:szCs w:val="28"/>
        </w:rPr>
      </w:pPr>
      <w:r w:rsidRPr="00F23150">
        <w:rPr>
          <w:rFonts w:ascii="Times New Roman" w:hAnsi="Times New Roman"/>
          <w:b/>
          <w:sz w:val="28"/>
          <w:szCs w:val="28"/>
        </w:rPr>
        <w:t>РЕШЕНИЕ</w:t>
      </w:r>
    </w:p>
    <w:p w:rsidR="004B14CB" w:rsidRPr="007D0EE8" w:rsidRDefault="004B14CB" w:rsidP="004B14CB">
      <w:pPr>
        <w:spacing w:after="0" w:line="240" w:lineRule="auto"/>
        <w:ind w:right="-1"/>
        <w:jc w:val="center"/>
        <w:rPr>
          <w:rFonts w:ascii="Times New Roman" w:hAnsi="Times New Roman"/>
          <w:b/>
          <w:sz w:val="28"/>
          <w:szCs w:val="28"/>
        </w:rPr>
      </w:pPr>
    </w:p>
    <w:tbl>
      <w:tblPr>
        <w:tblW w:w="0" w:type="auto"/>
        <w:tblInd w:w="-73" w:type="dxa"/>
        <w:tblLook w:val="0000" w:firstRow="0" w:lastRow="0" w:firstColumn="0" w:lastColumn="0" w:noHBand="0" w:noVBand="0"/>
      </w:tblPr>
      <w:tblGrid>
        <w:gridCol w:w="5851"/>
      </w:tblGrid>
      <w:tr w:rsidR="004B14CB" w:rsidTr="004B6424">
        <w:trPr>
          <w:trHeight w:val="1110"/>
        </w:trPr>
        <w:tc>
          <w:tcPr>
            <w:tcW w:w="5851" w:type="dxa"/>
          </w:tcPr>
          <w:p w:rsidR="004B14CB" w:rsidRDefault="004B14CB" w:rsidP="006430FD">
            <w:pPr>
              <w:spacing w:after="0" w:line="240" w:lineRule="auto"/>
              <w:ind w:left="75" w:right="-1"/>
              <w:jc w:val="both"/>
              <w:rPr>
                <w:rFonts w:ascii="Times New Roman" w:hAnsi="Times New Roman"/>
                <w:color w:val="000000"/>
                <w:spacing w:val="-1"/>
                <w:sz w:val="28"/>
                <w:szCs w:val="28"/>
              </w:rPr>
            </w:pPr>
            <w:r w:rsidRPr="004B14CB">
              <w:rPr>
                <w:rFonts w:ascii="Times New Roman" w:hAnsi="Times New Roman"/>
                <w:color w:val="000000"/>
                <w:spacing w:val="-1"/>
                <w:sz w:val="28"/>
                <w:szCs w:val="28"/>
              </w:rPr>
              <w:t>О проекте внесени</w:t>
            </w:r>
            <w:r>
              <w:rPr>
                <w:rFonts w:ascii="Times New Roman" w:hAnsi="Times New Roman"/>
                <w:color w:val="000000"/>
                <w:spacing w:val="-1"/>
                <w:sz w:val="28"/>
                <w:szCs w:val="28"/>
              </w:rPr>
              <w:t>я</w:t>
            </w:r>
            <w:r w:rsidRPr="004B14CB">
              <w:rPr>
                <w:rFonts w:ascii="Times New Roman" w:hAnsi="Times New Roman"/>
                <w:color w:val="000000"/>
                <w:spacing w:val="-1"/>
                <w:sz w:val="28"/>
                <w:szCs w:val="28"/>
              </w:rPr>
              <w:t xml:space="preserve"> изменений в решение Собрания депутатов Петровского сельского поселения от 27.10.2017 № 46</w:t>
            </w:r>
            <w:r>
              <w:rPr>
                <w:rFonts w:ascii="Times New Roman" w:hAnsi="Times New Roman"/>
                <w:color w:val="000000"/>
                <w:spacing w:val="-1"/>
                <w:sz w:val="28"/>
                <w:szCs w:val="28"/>
              </w:rPr>
              <w:t xml:space="preserve"> «</w:t>
            </w:r>
            <w:r w:rsidRPr="004B14CB">
              <w:rPr>
                <w:rFonts w:ascii="Times New Roman" w:hAnsi="Times New Roman"/>
                <w:color w:val="000000"/>
                <w:spacing w:val="-1"/>
                <w:sz w:val="28"/>
                <w:szCs w:val="28"/>
              </w:rPr>
              <w:t>Об утверждении Правил благоу</w:t>
            </w:r>
            <w:r w:rsidR="008B5BB0">
              <w:rPr>
                <w:rFonts w:ascii="Times New Roman" w:hAnsi="Times New Roman"/>
                <w:color w:val="000000"/>
                <w:spacing w:val="-1"/>
                <w:sz w:val="28"/>
                <w:szCs w:val="28"/>
              </w:rPr>
              <w:t xml:space="preserve">стройства, уборки и содержания </w:t>
            </w:r>
            <w:r w:rsidRPr="004B14CB">
              <w:rPr>
                <w:rFonts w:ascii="Times New Roman" w:hAnsi="Times New Roman"/>
                <w:color w:val="000000"/>
                <w:spacing w:val="-1"/>
                <w:sz w:val="28"/>
                <w:szCs w:val="28"/>
              </w:rPr>
              <w:t>тер</w:t>
            </w:r>
            <w:r>
              <w:rPr>
                <w:rFonts w:ascii="Times New Roman" w:hAnsi="Times New Roman"/>
                <w:color w:val="000000"/>
                <w:spacing w:val="-1"/>
                <w:sz w:val="28"/>
                <w:szCs w:val="28"/>
              </w:rPr>
              <w:t xml:space="preserve">ритории </w:t>
            </w:r>
            <w:r w:rsidRPr="004B14CB">
              <w:rPr>
                <w:rFonts w:ascii="Times New Roman" w:hAnsi="Times New Roman"/>
                <w:color w:val="000000"/>
                <w:spacing w:val="-1"/>
                <w:sz w:val="28"/>
                <w:szCs w:val="28"/>
              </w:rPr>
              <w:t>Петровского сельского поселения Мясниковского района</w:t>
            </w:r>
            <w:r>
              <w:rPr>
                <w:rFonts w:ascii="Times New Roman" w:hAnsi="Times New Roman"/>
                <w:color w:val="000000"/>
                <w:spacing w:val="-1"/>
                <w:sz w:val="28"/>
                <w:szCs w:val="28"/>
              </w:rPr>
              <w:t>»</w:t>
            </w:r>
          </w:p>
        </w:tc>
      </w:tr>
    </w:tbl>
    <w:p w:rsidR="004B14CB" w:rsidRPr="007D0EE8" w:rsidRDefault="004B14CB" w:rsidP="004B14CB">
      <w:pPr>
        <w:spacing w:after="0" w:line="240" w:lineRule="auto"/>
        <w:ind w:right="-1"/>
        <w:rPr>
          <w:rFonts w:ascii="Times New Roman" w:hAnsi="Times New Roman"/>
          <w:sz w:val="28"/>
          <w:szCs w:val="28"/>
        </w:rPr>
      </w:pPr>
    </w:p>
    <w:tbl>
      <w:tblPr>
        <w:tblW w:w="0" w:type="auto"/>
        <w:tblLook w:val="01E0" w:firstRow="1" w:lastRow="1" w:firstColumn="1" w:lastColumn="1" w:noHBand="0" w:noVBand="0"/>
      </w:tblPr>
      <w:tblGrid>
        <w:gridCol w:w="4781"/>
        <w:gridCol w:w="1250"/>
        <w:gridCol w:w="3966"/>
      </w:tblGrid>
      <w:tr w:rsidR="004B14CB" w:rsidRPr="00F55AB6" w:rsidTr="002315BA">
        <w:tc>
          <w:tcPr>
            <w:tcW w:w="4781" w:type="dxa"/>
          </w:tcPr>
          <w:p w:rsidR="004B14CB" w:rsidRDefault="004B14CB" w:rsidP="002315BA">
            <w:pPr>
              <w:spacing w:after="0" w:line="240" w:lineRule="auto"/>
              <w:ind w:right="-1"/>
              <w:rPr>
                <w:rFonts w:ascii="Times New Roman" w:hAnsi="Times New Roman"/>
                <w:sz w:val="28"/>
                <w:szCs w:val="28"/>
              </w:rPr>
            </w:pPr>
            <w:r>
              <w:rPr>
                <w:rFonts w:ascii="Times New Roman" w:hAnsi="Times New Roman"/>
                <w:sz w:val="28"/>
                <w:szCs w:val="28"/>
              </w:rPr>
              <w:t>П</w:t>
            </w:r>
            <w:r w:rsidRPr="00F55AB6">
              <w:rPr>
                <w:rFonts w:ascii="Times New Roman" w:hAnsi="Times New Roman"/>
                <w:sz w:val="28"/>
                <w:szCs w:val="28"/>
              </w:rPr>
              <w:t>ринято</w:t>
            </w:r>
            <w:r>
              <w:rPr>
                <w:rFonts w:ascii="Times New Roman" w:hAnsi="Times New Roman"/>
                <w:sz w:val="28"/>
                <w:szCs w:val="28"/>
              </w:rPr>
              <w:t xml:space="preserve"> </w:t>
            </w:r>
            <w:r w:rsidRPr="00F55AB6">
              <w:rPr>
                <w:rFonts w:ascii="Times New Roman" w:hAnsi="Times New Roman"/>
                <w:sz w:val="28"/>
                <w:szCs w:val="28"/>
              </w:rPr>
              <w:t>Собранием депутатов</w:t>
            </w:r>
          </w:p>
          <w:p w:rsidR="004B14CB" w:rsidRPr="00F55AB6" w:rsidRDefault="004B14CB" w:rsidP="002315BA">
            <w:pPr>
              <w:spacing w:after="0" w:line="240" w:lineRule="auto"/>
              <w:ind w:right="-1"/>
              <w:rPr>
                <w:rFonts w:ascii="Times New Roman" w:hAnsi="Times New Roman"/>
                <w:sz w:val="28"/>
                <w:szCs w:val="28"/>
              </w:rPr>
            </w:pPr>
            <w:r>
              <w:rPr>
                <w:rFonts w:ascii="Times New Roman" w:hAnsi="Times New Roman"/>
                <w:sz w:val="28"/>
                <w:szCs w:val="28"/>
              </w:rPr>
              <w:t>Петров</w:t>
            </w:r>
            <w:r w:rsidRPr="00483D7F">
              <w:rPr>
                <w:rFonts w:ascii="Times New Roman" w:hAnsi="Times New Roman"/>
                <w:sz w:val="28"/>
                <w:szCs w:val="28"/>
              </w:rPr>
              <w:t>ского сельского поселения</w:t>
            </w:r>
          </w:p>
        </w:tc>
        <w:tc>
          <w:tcPr>
            <w:tcW w:w="1250" w:type="dxa"/>
          </w:tcPr>
          <w:p w:rsidR="004B14CB" w:rsidRPr="00F55AB6" w:rsidRDefault="004B14CB" w:rsidP="002315BA">
            <w:pPr>
              <w:spacing w:after="0" w:line="240" w:lineRule="auto"/>
              <w:ind w:right="-1"/>
              <w:jc w:val="center"/>
              <w:rPr>
                <w:rFonts w:ascii="Times New Roman" w:hAnsi="Times New Roman"/>
                <w:sz w:val="28"/>
                <w:szCs w:val="28"/>
              </w:rPr>
            </w:pPr>
          </w:p>
        </w:tc>
        <w:tc>
          <w:tcPr>
            <w:tcW w:w="3966" w:type="dxa"/>
            <w:vAlign w:val="center"/>
          </w:tcPr>
          <w:p w:rsidR="004B14CB" w:rsidRPr="00F55AB6" w:rsidRDefault="004B14CB" w:rsidP="002315BA">
            <w:pPr>
              <w:spacing w:after="0" w:line="240" w:lineRule="auto"/>
              <w:ind w:right="-1"/>
              <w:jc w:val="right"/>
              <w:rPr>
                <w:rFonts w:ascii="Times New Roman" w:hAnsi="Times New Roman"/>
                <w:sz w:val="28"/>
                <w:szCs w:val="28"/>
              </w:rPr>
            </w:pPr>
          </w:p>
          <w:p w:rsidR="004B14CB" w:rsidRPr="00F55AB6" w:rsidRDefault="00676ED3" w:rsidP="00B13518">
            <w:pPr>
              <w:spacing w:after="0" w:line="240" w:lineRule="auto"/>
              <w:ind w:right="-1"/>
              <w:jc w:val="right"/>
              <w:rPr>
                <w:rFonts w:ascii="Times New Roman" w:hAnsi="Times New Roman"/>
                <w:sz w:val="28"/>
                <w:szCs w:val="28"/>
              </w:rPr>
            </w:pPr>
            <w:r>
              <w:rPr>
                <w:rFonts w:ascii="Times New Roman" w:hAnsi="Times New Roman"/>
                <w:sz w:val="28"/>
                <w:szCs w:val="28"/>
              </w:rPr>
              <w:t>04.08.</w:t>
            </w:r>
            <w:r w:rsidR="004B14CB" w:rsidRPr="00F55AB6">
              <w:rPr>
                <w:rFonts w:ascii="Times New Roman" w:hAnsi="Times New Roman"/>
                <w:sz w:val="28"/>
                <w:szCs w:val="28"/>
              </w:rPr>
              <w:t>20</w:t>
            </w:r>
            <w:r w:rsidR="004B14CB">
              <w:rPr>
                <w:rFonts w:ascii="Times New Roman" w:hAnsi="Times New Roman"/>
                <w:sz w:val="28"/>
                <w:szCs w:val="28"/>
              </w:rPr>
              <w:t>2</w:t>
            </w:r>
            <w:r w:rsidR="00B13518">
              <w:rPr>
                <w:rFonts w:ascii="Times New Roman" w:hAnsi="Times New Roman"/>
                <w:sz w:val="28"/>
                <w:szCs w:val="28"/>
              </w:rPr>
              <w:t>6</w:t>
            </w:r>
          </w:p>
        </w:tc>
      </w:tr>
    </w:tbl>
    <w:p w:rsidR="004B14CB" w:rsidRPr="007D0EE8" w:rsidRDefault="004B14CB" w:rsidP="004B14CB">
      <w:pPr>
        <w:spacing w:after="0" w:line="240" w:lineRule="auto"/>
        <w:ind w:right="-1"/>
        <w:rPr>
          <w:rFonts w:ascii="Times New Roman" w:hAnsi="Times New Roman"/>
          <w:sz w:val="28"/>
          <w:szCs w:val="28"/>
        </w:rPr>
      </w:pPr>
    </w:p>
    <w:p w:rsidR="004B14CB" w:rsidRDefault="00870583" w:rsidP="006430FD">
      <w:pPr>
        <w:pStyle w:val="aa"/>
        <w:spacing w:after="0"/>
        <w:ind w:left="0" w:firstLine="709"/>
        <w:jc w:val="both"/>
        <w:rPr>
          <w:sz w:val="28"/>
          <w:szCs w:val="28"/>
        </w:rPr>
      </w:pPr>
      <w:r w:rsidRPr="00870583">
        <w:rPr>
          <w:sz w:val="28"/>
          <w:szCs w:val="28"/>
        </w:rPr>
        <w:t xml:space="preserve">В соответствии с Градостроительным кодексом Российской Федерации от 29.12.2004 № 190-ФЗ, Федеральным законом от </w:t>
      </w:r>
      <w:r w:rsidRPr="00870583">
        <w:rPr>
          <w:sz w:val="28"/>
          <w:szCs w:val="28"/>
          <w:lang w:bidi="ru-RU"/>
        </w:rPr>
        <w:t>20 марта 2025 года № 33-ФЗ «Об общих принципах организации местного самоуправления в единой системе публичной власти», Областным законом от 20.02.2025 № 256-ЗС «О регулировании отдельных вопросов правилами благоустройства территорий поселений и городских округов в Ростовской области», Областным законом от 31.07.2025 № 323-ЗС «О внесении изменений в статьи 1 и 2 Областного закона «О регулировании отдельных вопросов правилами благоустройства территорий поселений и городских округов в Ростовской области», руководствуясь ст. 17, 35 Устава</w:t>
      </w:r>
      <w:r w:rsidRPr="00870583">
        <w:rPr>
          <w:sz w:val="28"/>
          <w:szCs w:val="28"/>
        </w:rPr>
        <w:t xml:space="preserve"> муниципального образования «Петровское сельское поселение», </w:t>
      </w:r>
      <w:r>
        <w:rPr>
          <w:sz w:val="28"/>
          <w:szCs w:val="28"/>
        </w:rPr>
        <w:t>протоколом</w:t>
      </w:r>
      <w:r w:rsidRPr="00870583">
        <w:rPr>
          <w:sz w:val="28"/>
          <w:szCs w:val="28"/>
        </w:rPr>
        <w:t xml:space="preserve"> публичных слушаний по проекту внесения изменений в решение Собрания депутатов Петровского сельского поселения от 27.10.2017 № 46 «Об утверждении Правил благоустройства, уборки и содержания территории Петровского сельского поселения Мясниковского района»</w:t>
      </w:r>
      <w:r w:rsidR="004B14CB">
        <w:rPr>
          <w:sz w:val="28"/>
          <w:szCs w:val="28"/>
        </w:rPr>
        <w:t>,</w:t>
      </w:r>
      <w:r w:rsidR="004B14CB" w:rsidRPr="007D0EE8">
        <w:rPr>
          <w:sz w:val="28"/>
          <w:szCs w:val="28"/>
        </w:rPr>
        <w:t xml:space="preserve"> </w:t>
      </w:r>
      <w:r w:rsidR="00B13518" w:rsidRPr="00B13518">
        <w:rPr>
          <w:sz w:val="28"/>
          <w:szCs w:val="28"/>
        </w:rPr>
        <w:t>в целях реализации плана мероприятий («дорожной карты») реформирования объектов нестационарной торговли Ростовской области на период до 2030 года, а также формирования комфортной среды для проживания путем создания единого художественно-стилистического оформления и установления единых требований к внешнему облику нестационарных торговых объектов на территории Мясниковского района</w:t>
      </w:r>
      <w:r w:rsidR="00B13518">
        <w:rPr>
          <w:sz w:val="28"/>
          <w:szCs w:val="28"/>
        </w:rPr>
        <w:t xml:space="preserve">, </w:t>
      </w:r>
      <w:r w:rsidR="004B14CB" w:rsidRPr="007D0EE8">
        <w:rPr>
          <w:sz w:val="28"/>
          <w:szCs w:val="28"/>
        </w:rPr>
        <w:t>Собрание депутатов П</w:t>
      </w:r>
      <w:r w:rsidR="004B14CB">
        <w:rPr>
          <w:sz w:val="28"/>
          <w:szCs w:val="28"/>
        </w:rPr>
        <w:t>етровского сельского поселения</w:t>
      </w:r>
    </w:p>
    <w:p w:rsidR="004B14CB" w:rsidRPr="008E3C2B" w:rsidRDefault="004B14CB" w:rsidP="006430FD">
      <w:pPr>
        <w:pStyle w:val="aa"/>
        <w:spacing w:after="0"/>
        <w:ind w:left="0" w:firstLine="709"/>
        <w:jc w:val="both"/>
      </w:pPr>
    </w:p>
    <w:p w:rsidR="004B14CB" w:rsidRDefault="004B14CB" w:rsidP="006430FD">
      <w:pPr>
        <w:spacing w:after="0" w:line="240" w:lineRule="auto"/>
        <w:ind w:firstLine="709"/>
        <w:jc w:val="center"/>
        <w:outlineLvl w:val="0"/>
        <w:rPr>
          <w:rFonts w:ascii="Times New Roman" w:hAnsi="Times New Roman"/>
          <w:sz w:val="28"/>
          <w:szCs w:val="28"/>
        </w:rPr>
      </w:pPr>
      <w:r w:rsidRPr="00F55AB6">
        <w:rPr>
          <w:rFonts w:ascii="Times New Roman" w:hAnsi="Times New Roman"/>
          <w:sz w:val="28"/>
          <w:szCs w:val="28"/>
        </w:rPr>
        <w:t>РЕШИЛО:</w:t>
      </w:r>
    </w:p>
    <w:p w:rsidR="006430FD" w:rsidRDefault="006430FD" w:rsidP="006430FD">
      <w:pPr>
        <w:spacing w:after="0" w:line="240" w:lineRule="auto"/>
        <w:ind w:firstLine="709"/>
        <w:jc w:val="center"/>
        <w:outlineLvl w:val="0"/>
        <w:rPr>
          <w:rFonts w:ascii="Times New Roman" w:hAnsi="Times New Roman"/>
          <w:sz w:val="28"/>
          <w:szCs w:val="28"/>
        </w:rPr>
      </w:pPr>
    </w:p>
    <w:p w:rsidR="00016B2B" w:rsidRDefault="006430FD" w:rsidP="00016B2B">
      <w:pPr>
        <w:numPr>
          <w:ilvl w:val="0"/>
          <w:numId w:val="26"/>
        </w:numPr>
        <w:spacing w:after="0" w:line="240" w:lineRule="auto"/>
        <w:ind w:left="0" w:right="-1" w:firstLine="709"/>
        <w:jc w:val="both"/>
        <w:rPr>
          <w:rFonts w:ascii="Times New Roman" w:hAnsi="Times New Roman"/>
          <w:sz w:val="28"/>
          <w:szCs w:val="28"/>
        </w:rPr>
      </w:pPr>
      <w:r w:rsidRPr="006430FD">
        <w:rPr>
          <w:rFonts w:ascii="Times New Roman" w:hAnsi="Times New Roman"/>
          <w:sz w:val="28"/>
          <w:szCs w:val="28"/>
        </w:rPr>
        <w:t xml:space="preserve">Внести изменения в Решение Собрания депутатов </w:t>
      </w:r>
      <w:r>
        <w:rPr>
          <w:rFonts w:ascii="Times New Roman" w:hAnsi="Times New Roman"/>
          <w:sz w:val="28"/>
          <w:szCs w:val="28"/>
        </w:rPr>
        <w:t>Петров</w:t>
      </w:r>
      <w:r w:rsidRPr="006430FD">
        <w:rPr>
          <w:rFonts w:ascii="Times New Roman" w:hAnsi="Times New Roman"/>
          <w:sz w:val="28"/>
          <w:szCs w:val="28"/>
        </w:rPr>
        <w:t xml:space="preserve">ского сельского поселения от </w:t>
      </w:r>
      <w:r>
        <w:rPr>
          <w:rFonts w:ascii="Times New Roman" w:hAnsi="Times New Roman"/>
          <w:sz w:val="28"/>
          <w:szCs w:val="28"/>
        </w:rPr>
        <w:t>27.10.2017 № 4</w:t>
      </w:r>
      <w:r w:rsidRPr="006430FD">
        <w:rPr>
          <w:rFonts w:ascii="Times New Roman" w:hAnsi="Times New Roman"/>
          <w:sz w:val="28"/>
          <w:szCs w:val="28"/>
        </w:rPr>
        <w:t>6 «Об утверждении Правил благоустройства</w:t>
      </w:r>
      <w:r w:rsidR="004B6424">
        <w:rPr>
          <w:rFonts w:ascii="Times New Roman" w:hAnsi="Times New Roman"/>
          <w:sz w:val="28"/>
          <w:szCs w:val="28"/>
        </w:rPr>
        <w:t>, уборки и содержания</w:t>
      </w:r>
      <w:r w:rsidRPr="006430FD">
        <w:rPr>
          <w:rFonts w:ascii="Times New Roman" w:hAnsi="Times New Roman"/>
          <w:sz w:val="28"/>
          <w:szCs w:val="28"/>
        </w:rPr>
        <w:t xml:space="preserve"> территории </w:t>
      </w:r>
      <w:r>
        <w:rPr>
          <w:rFonts w:ascii="Times New Roman" w:hAnsi="Times New Roman"/>
          <w:sz w:val="28"/>
          <w:szCs w:val="28"/>
        </w:rPr>
        <w:t>Петров</w:t>
      </w:r>
      <w:r w:rsidRPr="006430FD">
        <w:rPr>
          <w:rFonts w:ascii="Times New Roman" w:hAnsi="Times New Roman"/>
          <w:sz w:val="28"/>
          <w:szCs w:val="28"/>
        </w:rPr>
        <w:t xml:space="preserve">ского сельского </w:t>
      </w:r>
      <w:r w:rsidRPr="006430FD">
        <w:rPr>
          <w:rFonts w:ascii="Times New Roman" w:hAnsi="Times New Roman"/>
          <w:sz w:val="28"/>
          <w:szCs w:val="28"/>
        </w:rPr>
        <w:lastRenderedPageBreak/>
        <w:t>поселения Мясниковского района»</w:t>
      </w:r>
      <w:r w:rsidR="00B13518">
        <w:rPr>
          <w:rFonts w:ascii="Times New Roman" w:hAnsi="Times New Roman"/>
          <w:sz w:val="28"/>
          <w:szCs w:val="28"/>
        </w:rPr>
        <w:t>,</w:t>
      </w:r>
      <w:r w:rsidRPr="006430FD">
        <w:rPr>
          <w:rFonts w:ascii="Times New Roman" w:hAnsi="Times New Roman"/>
          <w:sz w:val="28"/>
          <w:szCs w:val="28"/>
        </w:rPr>
        <w:t xml:space="preserve"> </w:t>
      </w:r>
      <w:r w:rsidR="00016B2B">
        <w:rPr>
          <w:rFonts w:ascii="Times New Roman" w:hAnsi="Times New Roman"/>
          <w:sz w:val="28"/>
          <w:szCs w:val="28"/>
        </w:rPr>
        <w:t>добавив</w:t>
      </w:r>
      <w:r w:rsidRPr="006430FD">
        <w:rPr>
          <w:rFonts w:ascii="Times New Roman" w:hAnsi="Times New Roman"/>
          <w:sz w:val="28"/>
          <w:szCs w:val="28"/>
        </w:rPr>
        <w:t xml:space="preserve"> приложение </w:t>
      </w:r>
      <w:r w:rsidR="00016B2B">
        <w:rPr>
          <w:rFonts w:ascii="Times New Roman" w:hAnsi="Times New Roman"/>
          <w:sz w:val="28"/>
          <w:szCs w:val="28"/>
        </w:rPr>
        <w:t xml:space="preserve">№ 2 </w:t>
      </w:r>
      <w:r w:rsidRPr="006430FD">
        <w:rPr>
          <w:rFonts w:ascii="Times New Roman" w:hAnsi="Times New Roman"/>
          <w:sz w:val="28"/>
          <w:szCs w:val="28"/>
        </w:rPr>
        <w:t>в редакции согласно приложению</w:t>
      </w:r>
      <w:r w:rsidR="00016B2B">
        <w:rPr>
          <w:rFonts w:ascii="Times New Roman" w:hAnsi="Times New Roman"/>
          <w:sz w:val="28"/>
          <w:szCs w:val="28"/>
        </w:rPr>
        <w:t xml:space="preserve"> к настоящему решению</w:t>
      </w:r>
      <w:r w:rsidRPr="006430FD">
        <w:rPr>
          <w:rFonts w:ascii="Times New Roman" w:hAnsi="Times New Roman"/>
          <w:sz w:val="28"/>
          <w:szCs w:val="28"/>
        </w:rPr>
        <w:t>.</w:t>
      </w:r>
      <w:r w:rsidR="00016B2B" w:rsidRPr="00016B2B">
        <w:rPr>
          <w:rFonts w:ascii="Times New Roman" w:hAnsi="Times New Roman"/>
          <w:sz w:val="28"/>
          <w:szCs w:val="28"/>
        </w:rPr>
        <w:t xml:space="preserve"> </w:t>
      </w:r>
    </w:p>
    <w:p w:rsidR="00016B2B" w:rsidRPr="00016B2B" w:rsidRDefault="00016B2B" w:rsidP="00016B2B">
      <w:pPr>
        <w:numPr>
          <w:ilvl w:val="0"/>
          <w:numId w:val="26"/>
        </w:numPr>
        <w:spacing w:after="0" w:line="240" w:lineRule="auto"/>
        <w:ind w:left="0" w:right="-1" w:firstLine="709"/>
        <w:jc w:val="both"/>
        <w:rPr>
          <w:rFonts w:ascii="Times New Roman" w:hAnsi="Times New Roman"/>
          <w:sz w:val="28"/>
          <w:szCs w:val="28"/>
        </w:rPr>
      </w:pPr>
      <w:r w:rsidRPr="00016B2B">
        <w:rPr>
          <w:rFonts w:ascii="Times New Roman" w:hAnsi="Times New Roman"/>
          <w:sz w:val="28"/>
          <w:szCs w:val="28"/>
        </w:rPr>
        <w:t xml:space="preserve">Утвердить типовые требования к внешнему виду нестационарных торговых объектов на территории </w:t>
      </w:r>
      <w:r>
        <w:rPr>
          <w:rFonts w:ascii="Times New Roman" w:hAnsi="Times New Roman"/>
          <w:sz w:val="28"/>
          <w:szCs w:val="28"/>
        </w:rPr>
        <w:t xml:space="preserve">Петровского сельского поселения (дизайн-код), </w:t>
      </w:r>
      <w:r w:rsidRPr="00016B2B">
        <w:rPr>
          <w:rFonts w:ascii="Times New Roman" w:hAnsi="Times New Roman"/>
          <w:sz w:val="28"/>
          <w:szCs w:val="28"/>
        </w:rPr>
        <w:t xml:space="preserve">согласно приложению </w:t>
      </w:r>
      <w:r>
        <w:rPr>
          <w:rFonts w:ascii="Times New Roman" w:hAnsi="Times New Roman"/>
          <w:sz w:val="28"/>
          <w:szCs w:val="28"/>
        </w:rPr>
        <w:t>к настоящему решению</w:t>
      </w:r>
      <w:r w:rsidRPr="00016B2B">
        <w:rPr>
          <w:rFonts w:ascii="Times New Roman" w:hAnsi="Times New Roman"/>
          <w:sz w:val="28"/>
          <w:szCs w:val="28"/>
        </w:rPr>
        <w:t>.</w:t>
      </w:r>
    </w:p>
    <w:p w:rsidR="006430FD" w:rsidRPr="00016B2B" w:rsidRDefault="00016B2B" w:rsidP="00016B2B">
      <w:pPr>
        <w:numPr>
          <w:ilvl w:val="0"/>
          <w:numId w:val="26"/>
        </w:numPr>
        <w:spacing w:after="0" w:line="240" w:lineRule="auto"/>
        <w:ind w:left="0" w:right="-1" w:firstLine="709"/>
        <w:jc w:val="both"/>
        <w:rPr>
          <w:rFonts w:ascii="Times New Roman" w:hAnsi="Times New Roman"/>
          <w:sz w:val="28"/>
          <w:szCs w:val="28"/>
        </w:rPr>
      </w:pPr>
      <w:r w:rsidRPr="00016B2B">
        <w:rPr>
          <w:rFonts w:ascii="Times New Roman" w:hAnsi="Times New Roman"/>
          <w:sz w:val="28"/>
          <w:szCs w:val="28"/>
        </w:rPr>
        <w:t xml:space="preserve">Установить срок приведения нестационарных торговых объектов, размещенных на территории </w:t>
      </w:r>
      <w:r>
        <w:rPr>
          <w:rFonts w:ascii="Times New Roman" w:hAnsi="Times New Roman"/>
          <w:sz w:val="28"/>
          <w:szCs w:val="28"/>
        </w:rPr>
        <w:t>Петровского сельского поселения</w:t>
      </w:r>
      <w:r w:rsidRPr="00016B2B">
        <w:rPr>
          <w:rFonts w:ascii="Times New Roman" w:hAnsi="Times New Roman"/>
          <w:sz w:val="28"/>
          <w:szCs w:val="28"/>
        </w:rPr>
        <w:t xml:space="preserve"> до вступления в силу настоящего постановления, в соответствие с типовыми требованиями к внешнему виду нестационарных торговых объектов на территории </w:t>
      </w:r>
      <w:r>
        <w:rPr>
          <w:rFonts w:ascii="Times New Roman" w:hAnsi="Times New Roman"/>
          <w:sz w:val="28"/>
          <w:szCs w:val="28"/>
        </w:rPr>
        <w:t>Петровского сельского поселения</w:t>
      </w:r>
      <w:r w:rsidRPr="00016B2B">
        <w:rPr>
          <w:rFonts w:ascii="Times New Roman" w:hAnsi="Times New Roman"/>
          <w:sz w:val="28"/>
          <w:szCs w:val="28"/>
        </w:rPr>
        <w:t xml:space="preserve"> (дизайн-код) в течение одного года со дня вступления в силу настоящего </w:t>
      </w:r>
      <w:r>
        <w:rPr>
          <w:rFonts w:ascii="Times New Roman" w:hAnsi="Times New Roman"/>
          <w:sz w:val="28"/>
          <w:szCs w:val="28"/>
        </w:rPr>
        <w:t>решения</w:t>
      </w:r>
      <w:r w:rsidRPr="00016B2B">
        <w:rPr>
          <w:rFonts w:ascii="Times New Roman" w:hAnsi="Times New Roman"/>
          <w:sz w:val="28"/>
          <w:szCs w:val="28"/>
        </w:rPr>
        <w:t>.</w:t>
      </w:r>
    </w:p>
    <w:p w:rsidR="006430FD" w:rsidRPr="006430FD" w:rsidRDefault="00016B2B" w:rsidP="006430FD">
      <w:pPr>
        <w:spacing w:after="0" w:line="240" w:lineRule="auto"/>
        <w:ind w:right="-1" w:firstLine="709"/>
        <w:jc w:val="both"/>
        <w:outlineLvl w:val="0"/>
        <w:rPr>
          <w:rFonts w:ascii="Times New Roman" w:hAnsi="Times New Roman"/>
          <w:sz w:val="28"/>
          <w:szCs w:val="28"/>
        </w:rPr>
      </w:pPr>
      <w:r>
        <w:rPr>
          <w:rFonts w:ascii="Times New Roman" w:hAnsi="Times New Roman"/>
          <w:sz w:val="28"/>
          <w:szCs w:val="28"/>
        </w:rPr>
        <w:t>4</w:t>
      </w:r>
      <w:r w:rsidR="006430FD" w:rsidRPr="006430FD">
        <w:rPr>
          <w:rFonts w:ascii="Times New Roman" w:hAnsi="Times New Roman"/>
          <w:sz w:val="28"/>
          <w:szCs w:val="28"/>
        </w:rPr>
        <w:t>. Настоящее решение вступает в силу со дня его официального опубликования.</w:t>
      </w:r>
    </w:p>
    <w:p w:rsidR="006430FD" w:rsidRPr="006430FD" w:rsidRDefault="002315BA" w:rsidP="006430FD">
      <w:pPr>
        <w:spacing w:after="0" w:line="240" w:lineRule="auto"/>
        <w:ind w:right="-1" w:firstLine="709"/>
        <w:jc w:val="both"/>
        <w:outlineLvl w:val="0"/>
        <w:rPr>
          <w:rFonts w:ascii="Times New Roman" w:hAnsi="Times New Roman"/>
          <w:sz w:val="28"/>
          <w:szCs w:val="28"/>
        </w:rPr>
      </w:pPr>
      <w:r>
        <w:rPr>
          <w:rFonts w:ascii="Times New Roman" w:hAnsi="Times New Roman"/>
          <w:sz w:val="28"/>
          <w:szCs w:val="28"/>
        </w:rPr>
        <w:t>5</w:t>
      </w:r>
      <w:r w:rsidR="006430FD" w:rsidRPr="006430FD">
        <w:rPr>
          <w:rFonts w:ascii="Times New Roman" w:hAnsi="Times New Roman"/>
          <w:sz w:val="28"/>
          <w:szCs w:val="28"/>
        </w:rPr>
        <w:t>. Конт</w:t>
      </w:r>
      <w:r w:rsidR="00016B2B">
        <w:rPr>
          <w:rFonts w:ascii="Times New Roman" w:hAnsi="Times New Roman"/>
          <w:sz w:val="28"/>
          <w:szCs w:val="28"/>
        </w:rPr>
        <w:t>роль за исполнением настоящего р</w:t>
      </w:r>
      <w:r w:rsidR="006430FD" w:rsidRPr="006430FD">
        <w:rPr>
          <w:rFonts w:ascii="Times New Roman" w:hAnsi="Times New Roman"/>
          <w:sz w:val="28"/>
          <w:szCs w:val="28"/>
        </w:rPr>
        <w:t>ешения возложить на постоянную комиссию по местному самоуправлению, социальной политике и охране общественного порядка.</w:t>
      </w:r>
    </w:p>
    <w:p w:rsidR="004B14CB" w:rsidRDefault="004B14CB" w:rsidP="006430FD">
      <w:pPr>
        <w:spacing w:after="0" w:line="240" w:lineRule="auto"/>
        <w:ind w:right="-1"/>
        <w:jc w:val="both"/>
        <w:rPr>
          <w:rFonts w:ascii="Times New Roman" w:hAnsi="Times New Roman"/>
          <w:sz w:val="28"/>
          <w:szCs w:val="28"/>
        </w:rPr>
      </w:pPr>
    </w:p>
    <w:p w:rsidR="00B13518" w:rsidRDefault="00B13518" w:rsidP="006430FD">
      <w:pPr>
        <w:spacing w:after="0" w:line="240" w:lineRule="auto"/>
        <w:ind w:right="-1"/>
        <w:jc w:val="both"/>
        <w:rPr>
          <w:rFonts w:ascii="Times New Roman" w:hAnsi="Times New Roman"/>
          <w:sz w:val="28"/>
          <w:szCs w:val="28"/>
        </w:rPr>
      </w:pPr>
    </w:p>
    <w:p w:rsidR="00B13518" w:rsidRPr="00CA04CE" w:rsidRDefault="00B13518" w:rsidP="006430FD">
      <w:pPr>
        <w:spacing w:after="0" w:line="240" w:lineRule="auto"/>
        <w:ind w:right="-1"/>
        <w:jc w:val="both"/>
        <w:rPr>
          <w:rFonts w:ascii="Times New Roman" w:hAnsi="Times New Roman"/>
          <w:sz w:val="28"/>
          <w:szCs w:val="28"/>
        </w:rPr>
      </w:pPr>
    </w:p>
    <w:p w:rsidR="004B14CB" w:rsidRPr="008E3C2B" w:rsidRDefault="004B14CB" w:rsidP="004B14CB">
      <w:pPr>
        <w:pStyle w:val="ConsNormal"/>
        <w:ind w:right="-1" w:firstLine="0"/>
        <w:rPr>
          <w:rFonts w:ascii="Times New Roman" w:hAnsi="Times New Roman"/>
          <w:sz w:val="28"/>
          <w:szCs w:val="28"/>
        </w:rPr>
      </w:pPr>
      <w:r w:rsidRPr="008E3C2B">
        <w:rPr>
          <w:rFonts w:ascii="Times New Roman" w:hAnsi="Times New Roman"/>
          <w:sz w:val="28"/>
          <w:szCs w:val="28"/>
        </w:rPr>
        <w:t>Председатель Собрания депутатов -</w:t>
      </w:r>
    </w:p>
    <w:p w:rsidR="004B14CB" w:rsidRPr="008E3C2B" w:rsidRDefault="004B14CB" w:rsidP="004B14CB">
      <w:pPr>
        <w:pStyle w:val="ConsNormal"/>
        <w:ind w:right="-1" w:firstLine="0"/>
        <w:rPr>
          <w:rFonts w:ascii="Times New Roman" w:hAnsi="Times New Roman"/>
          <w:sz w:val="28"/>
          <w:szCs w:val="28"/>
        </w:rPr>
      </w:pPr>
      <w:r w:rsidRPr="008E3C2B">
        <w:rPr>
          <w:rFonts w:ascii="Times New Roman" w:hAnsi="Times New Roman"/>
          <w:sz w:val="28"/>
          <w:szCs w:val="28"/>
        </w:rPr>
        <w:t>Петровского сельского поселения</w:t>
      </w:r>
      <w:r w:rsidRPr="008E3C2B">
        <w:rPr>
          <w:rFonts w:ascii="Times New Roman" w:hAnsi="Times New Roman"/>
          <w:sz w:val="28"/>
          <w:szCs w:val="28"/>
        </w:rPr>
        <w:tab/>
        <w:t xml:space="preserve">        </w:t>
      </w:r>
      <w:r w:rsidRPr="008E3C2B">
        <w:rPr>
          <w:rFonts w:ascii="Times New Roman" w:hAnsi="Times New Roman"/>
          <w:sz w:val="28"/>
          <w:szCs w:val="28"/>
        </w:rPr>
        <w:tab/>
      </w:r>
      <w:r w:rsidRPr="008E3C2B">
        <w:rPr>
          <w:rFonts w:ascii="Times New Roman" w:hAnsi="Times New Roman"/>
          <w:sz w:val="28"/>
          <w:szCs w:val="28"/>
        </w:rPr>
        <w:tab/>
        <w:t xml:space="preserve">                               Л.А. Новиченко</w:t>
      </w:r>
    </w:p>
    <w:p w:rsidR="004B14CB" w:rsidRPr="00FB4063" w:rsidRDefault="004B14CB" w:rsidP="004B14CB">
      <w:pPr>
        <w:pStyle w:val="ConsNormal"/>
        <w:widowControl/>
        <w:ind w:right="-1" w:firstLine="0"/>
        <w:rPr>
          <w:rFonts w:ascii="Times New Roman" w:hAnsi="Times New Roman" w:cs="Times New Roman"/>
          <w:sz w:val="16"/>
          <w:szCs w:val="16"/>
        </w:rPr>
      </w:pPr>
    </w:p>
    <w:p w:rsidR="004B14CB" w:rsidRPr="00A653E5" w:rsidRDefault="004B14CB" w:rsidP="004B14CB">
      <w:pPr>
        <w:pStyle w:val="ConsNormal"/>
        <w:widowControl/>
        <w:ind w:right="-1" w:firstLine="0"/>
        <w:rPr>
          <w:rFonts w:ascii="Times New Roman" w:hAnsi="Times New Roman" w:cs="Times New Roman"/>
          <w:sz w:val="28"/>
          <w:szCs w:val="28"/>
        </w:rPr>
      </w:pPr>
      <w:r w:rsidRPr="00A653E5">
        <w:rPr>
          <w:rFonts w:ascii="Times New Roman" w:hAnsi="Times New Roman" w:cs="Times New Roman"/>
          <w:sz w:val="28"/>
          <w:szCs w:val="28"/>
        </w:rPr>
        <w:t>сл.</w:t>
      </w:r>
      <w:r>
        <w:rPr>
          <w:rFonts w:ascii="Times New Roman" w:hAnsi="Times New Roman" w:cs="Times New Roman"/>
          <w:sz w:val="28"/>
          <w:szCs w:val="28"/>
        </w:rPr>
        <w:t xml:space="preserve"> </w:t>
      </w:r>
      <w:r w:rsidRPr="00A653E5">
        <w:rPr>
          <w:rFonts w:ascii="Times New Roman" w:hAnsi="Times New Roman" w:cs="Times New Roman"/>
          <w:sz w:val="28"/>
          <w:szCs w:val="28"/>
        </w:rPr>
        <w:t>Петровка</w:t>
      </w:r>
    </w:p>
    <w:p w:rsidR="004B14CB" w:rsidRPr="00A653E5" w:rsidRDefault="00676ED3" w:rsidP="004B14CB">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04.08</w:t>
      </w:r>
      <w:r w:rsidR="004B14CB">
        <w:rPr>
          <w:rFonts w:ascii="Times New Roman" w:hAnsi="Times New Roman" w:cs="Times New Roman"/>
          <w:sz w:val="28"/>
          <w:szCs w:val="28"/>
        </w:rPr>
        <w:t>.202</w:t>
      </w:r>
      <w:r w:rsidR="00B13518">
        <w:rPr>
          <w:rFonts w:ascii="Times New Roman" w:hAnsi="Times New Roman" w:cs="Times New Roman"/>
          <w:sz w:val="28"/>
          <w:szCs w:val="28"/>
        </w:rPr>
        <w:t>6</w:t>
      </w:r>
    </w:p>
    <w:p w:rsidR="004B14CB" w:rsidRDefault="006430FD" w:rsidP="004B14CB">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 xml:space="preserve">№ </w:t>
      </w:r>
      <w:r w:rsidR="00676ED3">
        <w:rPr>
          <w:rFonts w:ascii="Times New Roman" w:hAnsi="Times New Roman" w:cs="Times New Roman"/>
          <w:sz w:val="28"/>
          <w:szCs w:val="28"/>
        </w:rPr>
        <w:t>167</w:t>
      </w: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6430FD">
      <w:pPr>
        <w:keepNext/>
        <w:spacing w:after="0" w:line="240" w:lineRule="auto"/>
        <w:ind w:left="4860"/>
        <w:jc w:val="right"/>
        <w:outlineLvl w:val="0"/>
        <w:rPr>
          <w:rFonts w:ascii="Times New Roman" w:hAnsi="Times New Roman"/>
          <w:sz w:val="28"/>
          <w:szCs w:val="28"/>
        </w:rPr>
      </w:pPr>
    </w:p>
    <w:p w:rsidR="002315BA" w:rsidRDefault="002315BA" w:rsidP="002315BA">
      <w:pPr>
        <w:keepNext/>
        <w:spacing w:after="0" w:line="240" w:lineRule="auto"/>
        <w:ind w:left="4860"/>
        <w:jc w:val="right"/>
        <w:outlineLvl w:val="0"/>
        <w:rPr>
          <w:rFonts w:ascii="Times New Roman" w:hAnsi="Times New Roman"/>
          <w:sz w:val="28"/>
          <w:szCs w:val="28"/>
        </w:rPr>
      </w:pPr>
    </w:p>
    <w:p w:rsidR="002315BA" w:rsidRDefault="002315BA" w:rsidP="002315BA"/>
    <w:p w:rsidR="002315BA" w:rsidRDefault="002315BA" w:rsidP="002315BA"/>
    <w:p w:rsidR="002315BA" w:rsidRPr="002315BA" w:rsidRDefault="002315BA" w:rsidP="002315BA"/>
    <w:p w:rsidR="001D486A" w:rsidRDefault="001D486A" w:rsidP="002315BA">
      <w:pPr>
        <w:keepNext/>
        <w:spacing w:after="0" w:line="240" w:lineRule="auto"/>
        <w:ind w:left="4860"/>
        <w:jc w:val="right"/>
        <w:outlineLvl w:val="0"/>
        <w:rPr>
          <w:rFonts w:ascii="Times New Roman" w:hAnsi="Times New Roman"/>
          <w:sz w:val="28"/>
          <w:szCs w:val="28"/>
        </w:rPr>
      </w:pPr>
    </w:p>
    <w:p w:rsidR="002315BA" w:rsidRDefault="002315BA" w:rsidP="00186777">
      <w:pPr>
        <w:pStyle w:val="10"/>
        <w:rPr>
          <w:sz w:val="36"/>
          <w:szCs w:val="36"/>
        </w:rPr>
      </w:pPr>
    </w:p>
    <w:p w:rsidR="002315BA" w:rsidRDefault="002315BA" w:rsidP="00186777">
      <w:pPr>
        <w:pStyle w:val="10"/>
        <w:rPr>
          <w:sz w:val="36"/>
          <w:szCs w:val="36"/>
        </w:rPr>
      </w:pPr>
    </w:p>
    <w:p w:rsidR="002315BA" w:rsidRDefault="002315BA" w:rsidP="00186777">
      <w:pPr>
        <w:pStyle w:val="10"/>
        <w:rPr>
          <w:sz w:val="36"/>
          <w:szCs w:val="36"/>
        </w:rPr>
      </w:pPr>
    </w:p>
    <w:p w:rsidR="00750AA0" w:rsidRDefault="00750AA0" w:rsidP="00750AA0"/>
    <w:p w:rsidR="00750AA0" w:rsidRDefault="00750AA0" w:rsidP="00750AA0"/>
    <w:p w:rsidR="00750AA0" w:rsidRDefault="00750AA0" w:rsidP="00750AA0"/>
    <w:p w:rsidR="00750AA0" w:rsidRDefault="00750AA0" w:rsidP="00750AA0"/>
    <w:p w:rsidR="00750AA0" w:rsidRDefault="00750AA0" w:rsidP="00750AA0"/>
    <w:p w:rsidR="00750AA0" w:rsidRDefault="00750AA0" w:rsidP="00750AA0">
      <w:pPr>
        <w:spacing w:after="0"/>
        <w:jc w:val="right"/>
        <w:rPr>
          <w:rFonts w:ascii="Times New Roman" w:hAnsi="Times New Roman"/>
          <w:sz w:val="28"/>
          <w:szCs w:val="28"/>
        </w:rPr>
      </w:pP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lastRenderedPageBreak/>
        <w:t xml:space="preserve">Приложение </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 xml:space="preserve">к решению Собрания депутатов </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Петровского сельского поселения</w:t>
      </w:r>
    </w:p>
    <w:p w:rsidR="00750AA0" w:rsidRPr="00750AA0" w:rsidRDefault="00750AA0" w:rsidP="00750AA0">
      <w:pPr>
        <w:spacing w:after="0"/>
        <w:jc w:val="right"/>
        <w:rPr>
          <w:rFonts w:ascii="Times New Roman" w:hAnsi="Times New Roman"/>
          <w:sz w:val="28"/>
          <w:szCs w:val="28"/>
        </w:rPr>
      </w:pPr>
      <w:r w:rsidRPr="00750AA0">
        <w:rPr>
          <w:rFonts w:ascii="Times New Roman" w:hAnsi="Times New Roman"/>
          <w:sz w:val="28"/>
          <w:szCs w:val="28"/>
        </w:rPr>
        <w:t xml:space="preserve">от </w:t>
      </w:r>
      <w:r w:rsidR="00676ED3">
        <w:rPr>
          <w:rFonts w:ascii="Times New Roman" w:hAnsi="Times New Roman"/>
          <w:sz w:val="28"/>
          <w:szCs w:val="28"/>
        </w:rPr>
        <w:t>04.08.2026 г. № 167</w:t>
      </w:r>
      <w:bookmarkStart w:id="0" w:name="_GoBack"/>
      <w:bookmarkEnd w:id="0"/>
    </w:p>
    <w:p w:rsidR="00750AA0" w:rsidRDefault="00750AA0" w:rsidP="00750AA0"/>
    <w:p w:rsidR="00750AA0" w:rsidRPr="00750AA0" w:rsidRDefault="00750AA0" w:rsidP="00750AA0"/>
    <w:p w:rsidR="00186777" w:rsidRPr="002315BA" w:rsidRDefault="00186777" w:rsidP="002315BA">
      <w:pPr>
        <w:pStyle w:val="10"/>
        <w:ind w:left="0"/>
        <w:rPr>
          <w:sz w:val="32"/>
          <w:szCs w:val="32"/>
        </w:rPr>
      </w:pPr>
      <w:r w:rsidRPr="002315BA">
        <w:rPr>
          <w:sz w:val="32"/>
          <w:szCs w:val="32"/>
        </w:rPr>
        <w:t xml:space="preserve">Типовые требования к внешнему виду нестационарных </w:t>
      </w:r>
    </w:p>
    <w:p w:rsidR="00186777" w:rsidRPr="002315BA" w:rsidRDefault="00186777" w:rsidP="002315BA">
      <w:pPr>
        <w:pStyle w:val="10"/>
        <w:ind w:left="0"/>
        <w:rPr>
          <w:sz w:val="32"/>
          <w:szCs w:val="32"/>
        </w:rPr>
      </w:pPr>
      <w:r w:rsidRPr="002315BA">
        <w:rPr>
          <w:sz w:val="32"/>
          <w:szCs w:val="32"/>
        </w:rPr>
        <w:t xml:space="preserve">торговых объектов на территории </w:t>
      </w:r>
      <w:r w:rsidR="002315BA" w:rsidRPr="002315BA">
        <w:rPr>
          <w:sz w:val="32"/>
          <w:szCs w:val="32"/>
        </w:rPr>
        <w:t>Петровского сельского поселения</w:t>
      </w:r>
      <w:r w:rsidRPr="002315BA">
        <w:rPr>
          <w:sz w:val="32"/>
          <w:szCs w:val="32"/>
        </w:rPr>
        <w:t xml:space="preserve"> (дизайн-код)</w:t>
      </w:r>
    </w:p>
    <w:p w:rsidR="00186777" w:rsidRPr="001F2E77" w:rsidRDefault="00186777" w:rsidP="00186777"/>
    <w:p w:rsidR="00186777" w:rsidRPr="001F2E77" w:rsidRDefault="00186777" w:rsidP="00186777">
      <w:pPr>
        <w:ind w:firstLine="709"/>
      </w:pPr>
    </w:p>
    <w:p w:rsidR="00186777" w:rsidRPr="001F2E77" w:rsidRDefault="00186777" w:rsidP="00186777">
      <w:pPr>
        <w:ind w:firstLine="709"/>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186777" w:rsidRDefault="00186777" w:rsidP="00186777">
      <w:pPr>
        <w:pStyle w:val="10"/>
        <w:ind w:firstLine="709"/>
        <w:rPr>
          <w:rFonts w:ascii="Arial" w:hAnsi="Arial" w:cs="Arial"/>
        </w:rPr>
      </w:pPr>
    </w:p>
    <w:p w:rsidR="002315BA" w:rsidRDefault="002315BA" w:rsidP="002315BA"/>
    <w:p w:rsidR="002315BA" w:rsidRDefault="002315BA" w:rsidP="002315BA"/>
    <w:p w:rsidR="002315BA" w:rsidRDefault="002315BA" w:rsidP="002315BA"/>
    <w:p w:rsidR="002315BA" w:rsidRDefault="002315BA" w:rsidP="002315BA"/>
    <w:p w:rsidR="00750AA0" w:rsidRPr="002315BA" w:rsidRDefault="00750AA0" w:rsidP="002315BA"/>
    <w:p w:rsidR="00186777" w:rsidRDefault="00186777" w:rsidP="00186777">
      <w:pPr>
        <w:spacing w:after="0" w:line="240" w:lineRule="auto"/>
        <w:rPr>
          <w:rFonts w:ascii="Times New Roman" w:hAnsi="Times New Roman"/>
          <w:sz w:val="28"/>
          <w:szCs w:val="28"/>
        </w:rPr>
      </w:pPr>
      <w:r>
        <w:rPr>
          <w:rFonts w:ascii="Times New Roman" w:hAnsi="Times New Roman"/>
          <w:sz w:val="28"/>
          <w:szCs w:val="28"/>
        </w:rPr>
        <w:lastRenderedPageBreak/>
        <w:t>Содержание</w:t>
      </w:r>
    </w:p>
    <w:p w:rsidR="00186777" w:rsidRDefault="00186777" w:rsidP="00186777">
      <w:pPr>
        <w:spacing w:after="0" w:line="240" w:lineRule="auto"/>
        <w:rPr>
          <w:rFonts w:ascii="Times New Roman" w:hAnsi="Times New Roman"/>
          <w:sz w:val="28"/>
          <w:szCs w:val="28"/>
        </w:rPr>
      </w:pP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Общие положения………………………………………………………3</w:t>
      </w:r>
    </w:p>
    <w:p w:rsidR="00186777" w:rsidRPr="00A62D39" w:rsidRDefault="00186777" w:rsidP="00186777">
      <w:pPr>
        <w:pStyle w:val="a3"/>
        <w:numPr>
          <w:ilvl w:val="1"/>
          <w:numId w:val="31"/>
        </w:numPr>
        <w:spacing w:after="0" w:line="240" w:lineRule="auto"/>
        <w:ind w:left="0" w:firstLine="0"/>
        <w:rPr>
          <w:rFonts w:ascii="Times New Roman" w:hAnsi="Times New Roman"/>
          <w:sz w:val="28"/>
          <w:szCs w:val="28"/>
        </w:rPr>
      </w:pPr>
      <w:r w:rsidRPr="00A62D39">
        <w:rPr>
          <w:rFonts w:ascii="Times New Roman" w:hAnsi="Times New Roman"/>
          <w:sz w:val="28"/>
          <w:szCs w:val="28"/>
        </w:rPr>
        <w:t>Общие требования</w:t>
      </w:r>
      <w:r>
        <w:rPr>
          <w:rFonts w:ascii="Times New Roman" w:hAnsi="Times New Roman"/>
          <w:sz w:val="28"/>
          <w:szCs w:val="28"/>
        </w:rPr>
        <w:t>………………………………………………………..3</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Термины и определения………………………………………………….4</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Типы НТО……………………………………………………………...…5</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Общие правила размещения НТО…………………………………...…..8</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sidRPr="00A62D39">
        <w:rPr>
          <w:rFonts w:ascii="Times New Roman" w:hAnsi="Times New Roman"/>
          <w:sz w:val="28"/>
          <w:szCs w:val="28"/>
        </w:rPr>
        <w:t>Правила и запреты применимые при размещении всех типов НТО</w:t>
      </w:r>
      <w:r>
        <w:rPr>
          <w:rFonts w:ascii="Times New Roman" w:hAnsi="Times New Roman"/>
          <w:sz w:val="28"/>
          <w:szCs w:val="28"/>
        </w:rPr>
        <w:t>….8</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Требования к размещению НТО……………………………………….10</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Требования к внешнему виду НТО…………………………………….11</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Внешнее цветовое оформление НТО………………………………….11</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Элементы единого логотипа специализации НТО……………………12</w:t>
      </w:r>
    </w:p>
    <w:p w:rsidR="00186777" w:rsidRDefault="00186777" w:rsidP="00186777">
      <w:pPr>
        <w:pStyle w:val="a3"/>
        <w:numPr>
          <w:ilvl w:val="1"/>
          <w:numId w:val="31"/>
        </w:numPr>
        <w:spacing w:after="0" w:line="240" w:lineRule="auto"/>
        <w:ind w:left="0" w:firstLine="0"/>
        <w:rPr>
          <w:rFonts w:ascii="Times New Roman" w:hAnsi="Times New Roman"/>
          <w:sz w:val="28"/>
          <w:szCs w:val="28"/>
        </w:rPr>
      </w:pPr>
      <w:r>
        <w:rPr>
          <w:rFonts w:ascii="Times New Roman" w:hAnsi="Times New Roman"/>
          <w:sz w:val="28"/>
          <w:szCs w:val="28"/>
        </w:rPr>
        <w:t xml:space="preserve"> </w:t>
      </w:r>
      <w:r w:rsidRPr="009C0C19">
        <w:rPr>
          <w:rFonts w:ascii="Times New Roman" w:hAnsi="Times New Roman"/>
          <w:sz w:val="28"/>
          <w:szCs w:val="28"/>
        </w:rPr>
        <w:t>Оформление внешнего вида НТО</w:t>
      </w:r>
      <w:r>
        <w:rPr>
          <w:rFonts w:ascii="Times New Roman" w:hAnsi="Times New Roman"/>
          <w:sz w:val="28"/>
          <w:szCs w:val="28"/>
        </w:rPr>
        <w:t>………………..……………………13</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Киоск…………………………………………………….……………13</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Павильон……………………………………………………………..16</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Торговая палатка…………………………………………………….19</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Бахчевой развал (павильон для продажи бахчевых культур).……22</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Елочный базар……………………………………………………….25</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Торговая тележка……………………………………………………28</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Вендинговый автомат………………………………………………30</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Автоцистерна………………………………………………………..32</w:t>
      </w:r>
    </w:p>
    <w:p w:rsidR="00186777" w:rsidRDefault="00186777" w:rsidP="00186777">
      <w:pPr>
        <w:pStyle w:val="a3"/>
        <w:numPr>
          <w:ilvl w:val="2"/>
          <w:numId w:val="31"/>
        </w:numPr>
        <w:spacing w:after="0" w:line="240" w:lineRule="auto"/>
        <w:ind w:left="0" w:firstLine="0"/>
        <w:rPr>
          <w:rFonts w:ascii="Times New Roman" w:hAnsi="Times New Roman"/>
          <w:sz w:val="28"/>
          <w:szCs w:val="28"/>
        </w:rPr>
      </w:pPr>
      <w:r>
        <w:rPr>
          <w:rFonts w:ascii="Times New Roman" w:hAnsi="Times New Roman"/>
          <w:sz w:val="28"/>
          <w:szCs w:val="28"/>
        </w:rPr>
        <w:t>Автомагазин…………………………………………………………34</w:t>
      </w:r>
    </w:p>
    <w:p w:rsidR="00186777"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Типы ассортимента реализуемой продукции в НТО…………………36</w:t>
      </w:r>
    </w:p>
    <w:p w:rsidR="00186777" w:rsidRPr="00A62D39" w:rsidRDefault="00186777" w:rsidP="00186777">
      <w:pPr>
        <w:pStyle w:val="a3"/>
        <w:numPr>
          <w:ilvl w:val="0"/>
          <w:numId w:val="31"/>
        </w:numPr>
        <w:spacing w:after="0" w:line="240" w:lineRule="auto"/>
        <w:ind w:left="0" w:firstLine="0"/>
        <w:rPr>
          <w:rFonts w:ascii="Times New Roman" w:hAnsi="Times New Roman"/>
          <w:sz w:val="28"/>
          <w:szCs w:val="28"/>
        </w:rPr>
      </w:pPr>
      <w:r>
        <w:rPr>
          <w:rFonts w:ascii="Times New Roman" w:hAnsi="Times New Roman"/>
          <w:sz w:val="28"/>
          <w:szCs w:val="28"/>
        </w:rPr>
        <w:t>Рекомендуемые виды НТО……………………………………………..37</w:t>
      </w: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Pr="00B2405D" w:rsidRDefault="004B61E4" w:rsidP="00186777">
      <w:pPr>
        <w:spacing w:after="0" w:line="240" w:lineRule="auto"/>
        <w:ind w:firstLine="709"/>
        <w:rPr>
          <w:rFonts w:ascii="Times New Roman" w:hAnsi="Times New Roman"/>
          <w:sz w:val="28"/>
          <w:szCs w:val="28"/>
        </w:rPr>
      </w:pPr>
    </w:p>
    <w:p w:rsidR="004B61E4" w:rsidRDefault="004B61E4" w:rsidP="004B61E4">
      <w:pPr>
        <w:numPr>
          <w:ilvl w:val="0"/>
          <w:numId w:val="27"/>
        </w:numPr>
        <w:spacing w:after="0" w:line="240" w:lineRule="auto"/>
        <w:ind w:left="0" w:firstLine="709"/>
        <w:rPr>
          <w:rFonts w:ascii="Times New Roman" w:hAnsi="Times New Roman"/>
          <w:sz w:val="28"/>
          <w:szCs w:val="28"/>
        </w:rPr>
      </w:pPr>
      <w:r>
        <w:rPr>
          <w:rFonts w:ascii="Times New Roman" w:hAnsi="Times New Roman"/>
          <w:sz w:val="28"/>
          <w:szCs w:val="28"/>
        </w:rPr>
        <w:lastRenderedPageBreak/>
        <w:t>Общие положения</w:t>
      </w:r>
    </w:p>
    <w:p w:rsidR="004B61E4" w:rsidRDefault="004B61E4" w:rsidP="004B61E4">
      <w:pPr>
        <w:spacing w:after="0" w:line="240" w:lineRule="auto"/>
        <w:ind w:left="709"/>
        <w:rPr>
          <w:rFonts w:ascii="Times New Roman" w:hAnsi="Times New Roman"/>
          <w:sz w:val="28"/>
          <w:szCs w:val="28"/>
        </w:rPr>
      </w:pPr>
    </w:p>
    <w:p w:rsidR="004B61E4" w:rsidRDefault="004B61E4" w:rsidP="004B61E4">
      <w:pPr>
        <w:numPr>
          <w:ilvl w:val="1"/>
          <w:numId w:val="27"/>
        </w:numPr>
        <w:spacing w:after="0" w:line="240" w:lineRule="auto"/>
        <w:ind w:left="0" w:firstLine="709"/>
        <w:rPr>
          <w:rFonts w:ascii="Times New Roman" w:hAnsi="Times New Roman"/>
          <w:sz w:val="28"/>
          <w:szCs w:val="28"/>
        </w:rPr>
      </w:pPr>
      <w:r>
        <w:rPr>
          <w:rFonts w:ascii="Times New Roman" w:hAnsi="Times New Roman"/>
          <w:sz w:val="28"/>
          <w:szCs w:val="28"/>
        </w:rPr>
        <w:t>Общие требования</w:t>
      </w:r>
    </w:p>
    <w:p w:rsidR="004B61E4" w:rsidRDefault="004B61E4" w:rsidP="004B61E4">
      <w:pPr>
        <w:tabs>
          <w:tab w:val="left" w:pos="702"/>
        </w:tabs>
        <w:spacing w:after="0" w:line="240" w:lineRule="auto"/>
        <w:ind w:firstLine="709"/>
        <w:jc w:val="both"/>
        <w:rPr>
          <w:rFonts w:ascii="Times New Roman" w:hAnsi="Times New Roman"/>
          <w:color w:val="000000"/>
          <w:sz w:val="28"/>
          <w:szCs w:val="28"/>
        </w:rPr>
      </w:pPr>
      <w:r w:rsidRPr="00A62D39">
        <w:rPr>
          <w:rFonts w:ascii="Times New Roman" w:hAnsi="Times New Roman"/>
          <w:color w:val="000000"/>
          <w:sz w:val="28"/>
          <w:szCs w:val="28"/>
        </w:rPr>
        <w:t xml:space="preserve">Настоящие типовые требования к внешнему виду нестационарных торговых объектов (далее – НТО) на территории </w:t>
      </w:r>
      <w:r>
        <w:rPr>
          <w:rFonts w:ascii="Times New Roman" w:hAnsi="Times New Roman"/>
          <w:color w:val="000000"/>
          <w:sz w:val="28"/>
          <w:szCs w:val="28"/>
        </w:rPr>
        <w:t>Петровского сельского поселения</w:t>
      </w:r>
      <w:r w:rsidRPr="00A62D39">
        <w:rPr>
          <w:rFonts w:ascii="Times New Roman" w:hAnsi="Times New Roman"/>
          <w:color w:val="000000"/>
          <w:sz w:val="28"/>
          <w:szCs w:val="28"/>
        </w:rPr>
        <w:t xml:space="preserve"> разработаны в целях формирования </w:t>
      </w:r>
      <w:r w:rsidRPr="00A62D39">
        <w:rPr>
          <w:rFonts w:ascii="Times New Roman" w:hAnsi="Times New Roman"/>
          <w:sz w:val="28"/>
          <w:szCs w:val="28"/>
        </w:rPr>
        <w:t xml:space="preserve">комфортной среды для проживания путем создания единого художественно-стилистического оформления и установления единых требований к внешнему облику нестационарных торговых объектов на территории </w:t>
      </w:r>
      <w:r w:rsidRPr="004B61E4">
        <w:rPr>
          <w:rFonts w:ascii="Times New Roman" w:hAnsi="Times New Roman"/>
          <w:sz w:val="28"/>
          <w:szCs w:val="28"/>
        </w:rPr>
        <w:t>Петровского сельского поселения</w:t>
      </w:r>
      <w:r w:rsidRPr="00A62D39">
        <w:rPr>
          <w:rFonts w:ascii="Times New Roman" w:hAnsi="Times New Roman"/>
          <w:color w:val="000000"/>
          <w:sz w:val="28"/>
          <w:szCs w:val="28"/>
        </w:rPr>
        <w:t>.</w:t>
      </w:r>
    </w:p>
    <w:p w:rsidR="004B61E4" w:rsidRPr="001C33BE"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sz w:val="28"/>
          <w:szCs w:val="28"/>
        </w:rPr>
        <w:t>Применение</w:t>
      </w:r>
      <w:r>
        <w:rPr>
          <w:rFonts w:ascii="Times New Roman" w:hAnsi="Times New Roman"/>
          <w:sz w:val="28"/>
          <w:szCs w:val="28"/>
        </w:rPr>
        <w:t xml:space="preserve"> </w:t>
      </w:r>
      <w:r w:rsidRPr="00A62D39">
        <w:rPr>
          <w:rFonts w:ascii="Times New Roman" w:hAnsi="Times New Roman"/>
          <w:sz w:val="28"/>
          <w:szCs w:val="28"/>
        </w:rPr>
        <w:t>данных</w:t>
      </w:r>
      <w:r>
        <w:rPr>
          <w:rFonts w:ascii="Times New Roman" w:hAnsi="Times New Roman"/>
          <w:sz w:val="28"/>
          <w:szCs w:val="28"/>
        </w:rPr>
        <w:t xml:space="preserve"> </w:t>
      </w:r>
      <w:r w:rsidRPr="00A62D39">
        <w:rPr>
          <w:rFonts w:ascii="Times New Roman" w:hAnsi="Times New Roman"/>
          <w:spacing w:val="-2"/>
          <w:sz w:val="28"/>
          <w:szCs w:val="28"/>
        </w:rPr>
        <w:t xml:space="preserve">требований </w:t>
      </w:r>
      <w:r w:rsidRPr="00A62D39">
        <w:rPr>
          <w:rFonts w:ascii="Times New Roman" w:hAnsi="Times New Roman"/>
          <w:sz w:val="28"/>
          <w:szCs w:val="28"/>
        </w:rPr>
        <w:t>распространяется</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НТО, расположенные</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муниципальных</w:t>
      </w:r>
      <w:r>
        <w:rPr>
          <w:rFonts w:ascii="Times New Roman" w:hAnsi="Times New Roman"/>
          <w:sz w:val="28"/>
          <w:szCs w:val="28"/>
        </w:rPr>
        <w:t xml:space="preserve"> </w:t>
      </w:r>
      <w:r w:rsidRPr="00A62D39">
        <w:rPr>
          <w:rFonts w:ascii="Times New Roman" w:hAnsi="Times New Roman"/>
          <w:spacing w:val="-2"/>
          <w:sz w:val="28"/>
          <w:szCs w:val="28"/>
        </w:rPr>
        <w:t xml:space="preserve">земельных </w:t>
      </w:r>
      <w:r w:rsidRPr="00A62D39">
        <w:rPr>
          <w:rFonts w:ascii="Times New Roman" w:hAnsi="Times New Roman"/>
          <w:sz w:val="28"/>
          <w:szCs w:val="28"/>
        </w:rPr>
        <w:t>участках</w:t>
      </w:r>
      <w:r>
        <w:rPr>
          <w:rFonts w:ascii="Times New Roman" w:hAnsi="Times New Roman"/>
          <w:sz w:val="28"/>
          <w:szCs w:val="28"/>
        </w:rPr>
        <w:t xml:space="preserve"> </w:t>
      </w:r>
      <w:r w:rsidRPr="00A62D39">
        <w:rPr>
          <w:rFonts w:ascii="Times New Roman" w:hAnsi="Times New Roman"/>
          <w:sz w:val="28"/>
          <w:szCs w:val="28"/>
        </w:rPr>
        <w:t>и</w:t>
      </w:r>
      <w:r>
        <w:rPr>
          <w:rFonts w:ascii="Times New Roman" w:hAnsi="Times New Roman"/>
          <w:sz w:val="28"/>
          <w:szCs w:val="28"/>
        </w:rPr>
        <w:t xml:space="preserve"> </w:t>
      </w:r>
      <w:r w:rsidRPr="00A62D39">
        <w:rPr>
          <w:rFonts w:ascii="Times New Roman" w:hAnsi="Times New Roman"/>
          <w:sz w:val="28"/>
          <w:szCs w:val="28"/>
        </w:rPr>
        <w:t>участках,</w:t>
      </w:r>
      <w:r>
        <w:rPr>
          <w:rFonts w:ascii="Times New Roman" w:hAnsi="Times New Roman"/>
          <w:sz w:val="28"/>
          <w:szCs w:val="28"/>
        </w:rPr>
        <w:t xml:space="preserve"> </w:t>
      </w:r>
      <w:r w:rsidRPr="00A62D39">
        <w:rPr>
          <w:rFonts w:ascii="Times New Roman" w:hAnsi="Times New Roman"/>
          <w:sz w:val="28"/>
          <w:szCs w:val="28"/>
        </w:rPr>
        <w:t>собственность</w:t>
      </w:r>
      <w:r>
        <w:rPr>
          <w:rFonts w:ascii="Times New Roman" w:hAnsi="Times New Roman"/>
          <w:sz w:val="28"/>
          <w:szCs w:val="28"/>
        </w:rPr>
        <w:t xml:space="preserve"> </w:t>
      </w:r>
      <w:r w:rsidRPr="00A62D39">
        <w:rPr>
          <w:rFonts w:ascii="Times New Roman" w:hAnsi="Times New Roman"/>
          <w:sz w:val="28"/>
          <w:szCs w:val="28"/>
        </w:rPr>
        <w:t>на</w:t>
      </w:r>
      <w:r>
        <w:rPr>
          <w:rFonts w:ascii="Times New Roman" w:hAnsi="Times New Roman"/>
          <w:sz w:val="28"/>
          <w:szCs w:val="28"/>
        </w:rPr>
        <w:t xml:space="preserve"> </w:t>
      </w:r>
      <w:r w:rsidRPr="00A62D39">
        <w:rPr>
          <w:rFonts w:ascii="Times New Roman" w:hAnsi="Times New Roman"/>
          <w:sz w:val="28"/>
          <w:szCs w:val="28"/>
        </w:rPr>
        <w:t>которые</w:t>
      </w:r>
      <w:r>
        <w:rPr>
          <w:rFonts w:ascii="Times New Roman" w:hAnsi="Times New Roman"/>
          <w:sz w:val="28"/>
          <w:szCs w:val="28"/>
        </w:rPr>
        <w:t xml:space="preserve"> </w:t>
      </w:r>
      <w:r w:rsidRPr="001C33BE">
        <w:rPr>
          <w:rFonts w:ascii="Times New Roman" w:hAnsi="Times New Roman"/>
          <w:sz w:val="28"/>
          <w:szCs w:val="28"/>
        </w:rPr>
        <w:t xml:space="preserve">не разграничена, а также </w:t>
      </w:r>
      <w:r w:rsidRPr="001C33BE">
        <w:rPr>
          <w:rFonts w:ascii="Times New Roman" w:hAnsi="Times New Roman"/>
          <w:spacing w:val="-5"/>
          <w:sz w:val="28"/>
          <w:szCs w:val="28"/>
        </w:rPr>
        <w:t>на</w:t>
      </w:r>
      <w:r w:rsidRPr="001C33BE">
        <w:rPr>
          <w:rFonts w:ascii="Times New Roman" w:hAnsi="Times New Roman"/>
          <w:sz w:val="28"/>
          <w:szCs w:val="28"/>
        </w:rPr>
        <w:t xml:space="preserve"> НТО, расположенные на земельных участках, находящихся в частной собственности. </w:t>
      </w:r>
    </w:p>
    <w:p w:rsidR="004B61E4"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sz w:val="28"/>
          <w:szCs w:val="28"/>
        </w:rPr>
        <w:t xml:space="preserve">Действие настоящих </w:t>
      </w:r>
      <w:r>
        <w:rPr>
          <w:rFonts w:ascii="Times New Roman" w:hAnsi="Times New Roman"/>
          <w:sz w:val="28"/>
          <w:szCs w:val="28"/>
        </w:rPr>
        <w:t>требований</w:t>
      </w:r>
      <w:r w:rsidRPr="00A62D39">
        <w:rPr>
          <w:rFonts w:ascii="Times New Roman" w:hAnsi="Times New Roman"/>
          <w:sz w:val="28"/>
          <w:szCs w:val="28"/>
        </w:rPr>
        <w:t xml:space="preserve"> не распространяется на отношения, связанные с размещением НТО при проведении праздничных, общественно-политических, культурно-массовых и спортивно-массовых мероприятий, имеющих краткосрочный характер. Правила не регулируют отношения, связанные с размещением нестационарных торговых объектов, находящихся на территории ярмарок</w:t>
      </w:r>
      <w:r>
        <w:rPr>
          <w:rFonts w:ascii="Times New Roman" w:hAnsi="Times New Roman"/>
          <w:sz w:val="28"/>
          <w:szCs w:val="28"/>
        </w:rPr>
        <w:t>.</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Pr>
          <w:rFonts w:ascii="Times New Roman" w:hAnsi="Times New Roman"/>
          <w:sz w:val="28"/>
          <w:szCs w:val="28"/>
        </w:rPr>
        <w:t xml:space="preserve">Данные </w:t>
      </w:r>
      <w:r w:rsidRPr="00D718C3">
        <w:rPr>
          <w:rFonts w:ascii="Times New Roman" w:hAnsi="Times New Roman"/>
          <w:sz w:val="28"/>
          <w:szCs w:val="28"/>
        </w:rPr>
        <w:t>требования не распространяются на оформление фасадов нестационарных торговых объектов, требования к которым установлены торговыми сетями с собственными торговыми марками (брендами).</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color w:val="000000"/>
          <w:sz w:val="28"/>
          <w:szCs w:val="28"/>
        </w:rPr>
        <w:t>Размещение НТО должн</w:t>
      </w:r>
      <w:r>
        <w:rPr>
          <w:rFonts w:ascii="Times New Roman" w:hAnsi="Times New Roman"/>
          <w:color w:val="000000"/>
          <w:sz w:val="28"/>
          <w:szCs w:val="28"/>
        </w:rPr>
        <w:t>о</w:t>
      </w:r>
      <w:r w:rsidRPr="00A62D39">
        <w:rPr>
          <w:rFonts w:ascii="Times New Roman" w:hAnsi="Times New Roman"/>
          <w:color w:val="000000"/>
          <w:sz w:val="28"/>
          <w:szCs w:val="28"/>
        </w:rPr>
        <w:t xml:space="preserve"> соответствовать:</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градостроительным условиям использования территории;</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требованиям технических регламентов;</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 xml:space="preserve">- </w:t>
      </w:r>
      <w:r w:rsidRPr="00A62D39">
        <w:rPr>
          <w:rFonts w:ascii="Times New Roman" w:hAnsi="Times New Roman"/>
          <w:color w:val="000000"/>
          <w:sz w:val="28"/>
          <w:szCs w:val="28"/>
        </w:rPr>
        <w:t>санитарно</w:t>
      </w:r>
      <w:r>
        <w:rPr>
          <w:rFonts w:ascii="Times New Roman" w:hAnsi="Times New Roman"/>
          <w:color w:val="000000"/>
          <w:sz w:val="28"/>
          <w:szCs w:val="28"/>
        </w:rPr>
        <w:t>-</w:t>
      </w:r>
      <w:r w:rsidRPr="00A62D39">
        <w:rPr>
          <w:rFonts w:ascii="Times New Roman" w:hAnsi="Times New Roman"/>
          <w:color w:val="000000"/>
          <w:sz w:val="28"/>
          <w:szCs w:val="28"/>
        </w:rPr>
        <w:t>эпидемиологическим</w:t>
      </w:r>
      <w:r w:rsidRPr="00481A49">
        <w:rPr>
          <w:rFonts w:ascii="Times New Roman" w:hAnsi="Times New Roman"/>
          <w:color w:val="000000"/>
          <w:sz w:val="28"/>
          <w:szCs w:val="28"/>
        </w:rPr>
        <w:t xml:space="preserve"> </w:t>
      </w:r>
      <w:r w:rsidRPr="00A62D39">
        <w:rPr>
          <w:rFonts w:ascii="Times New Roman" w:hAnsi="Times New Roman"/>
          <w:color w:val="000000"/>
          <w:sz w:val="28"/>
          <w:szCs w:val="28"/>
        </w:rPr>
        <w:t>требованиям;</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w:t>
      </w:r>
      <w:r w:rsidRPr="00A62D39">
        <w:rPr>
          <w:rFonts w:ascii="Times New Roman" w:hAnsi="Times New Roman"/>
          <w:color w:val="000000"/>
          <w:sz w:val="28"/>
          <w:szCs w:val="28"/>
        </w:rPr>
        <w:t xml:space="preserve"> экологическим </w:t>
      </w:r>
      <w:bookmarkStart w:id="1" w:name="_Hlk216942855"/>
      <w:r w:rsidRPr="00A62D39">
        <w:rPr>
          <w:rFonts w:ascii="Times New Roman" w:hAnsi="Times New Roman"/>
          <w:color w:val="000000"/>
          <w:sz w:val="28"/>
          <w:szCs w:val="28"/>
        </w:rPr>
        <w:t>требованиям</w:t>
      </w:r>
      <w:bookmarkEnd w:id="1"/>
      <w:r w:rsidRPr="00A62D39">
        <w:rPr>
          <w:rFonts w:ascii="Times New Roman" w:hAnsi="Times New Roman"/>
          <w:color w:val="000000"/>
          <w:sz w:val="28"/>
          <w:szCs w:val="28"/>
        </w:rPr>
        <w:t>;</w:t>
      </w:r>
    </w:p>
    <w:p w:rsidR="004B61E4" w:rsidRPr="00A62D39" w:rsidRDefault="004B61E4" w:rsidP="004B61E4">
      <w:pPr>
        <w:spacing w:after="0" w:line="240" w:lineRule="auto"/>
        <w:ind w:left="709"/>
        <w:contextualSpacing/>
        <w:jc w:val="both"/>
        <w:rPr>
          <w:rFonts w:ascii="Times New Roman" w:hAnsi="Times New Roman"/>
          <w:sz w:val="28"/>
          <w:szCs w:val="28"/>
        </w:rPr>
      </w:pPr>
      <w:r>
        <w:rPr>
          <w:rFonts w:ascii="Times New Roman" w:hAnsi="Times New Roman"/>
          <w:color w:val="000000"/>
          <w:sz w:val="28"/>
          <w:szCs w:val="28"/>
        </w:rPr>
        <w:t>-</w:t>
      </w:r>
      <w:r w:rsidRPr="00A62D39">
        <w:rPr>
          <w:rFonts w:ascii="Times New Roman" w:hAnsi="Times New Roman"/>
          <w:color w:val="000000"/>
          <w:sz w:val="28"/>
          <w:szCs w:val="28"/>
        </w:rPr>
        <w:t xml:space="preserve"> требованиям государственной охраны объектов культурного наследия.</w:t>
      </w:r>
    </w:p>
    <w:p w:rsidR="004B61E4" w:rsidRPr="00A62D39" w:rsidRDefault="004B61E4" w:rsidP="004B61E4">
      <w:pPr>
        <w:tabs>
          <w:tab w:val="left" w:pos="702"/>
        </w:tabs>
        <w:spacing w:after="0" w:line="240" w:lineRule="auto"/>
        <w:ind w:firstLine="709"/>
        <w:jc w:val="both"/>
        <w:rPr>
          <w:rFonts w:ascii="Times New Roman" w:hAnsi="Times New Roman"/>
          <w:sz w:val="28"/>
          <w:szCs w:val="28"/>
        </w:rPr>
      </w:pPr>
      <w:r w:rsidRPr="00A62D39">
        <w:rPr>
          <w:rFonts w:ascii="Times New Roman" w:hAnsi="Times New Roman"/>
          <w:color w:val="000000"/>
          <w:sz w:val="28"/>
          <w:szCs w:val="28"/>
        </w:rPr>
        <w:t xml:space="preserve">Размещаемые на территории </w:t>
      </w:r>
      <w:r w:rsidRPr="004B61E4">
        <w:rPr>
          <w:rFonts w:ascii="Times New Roman" w:hAnsi="Times New Roman"/>
          <w:color w:val="000000"/>
          <w:sz w:val="28"/>
          <w:szCs w:val="28"/>
        </w:rPr>
        <w:t>Петровского сельского поселения</w:t>
      </w:r>
      <w:r w:rsidRPr="00A62D39">
        <w:rPr>
          <w:rFonts w:ascii="Times New Roman" w:hAnsi="Times New Roman"/>
          <w:color w:val="000000"/>
          <w:sz w:val="28"/>
          <w:szCs w:val="28"/>
        </w:rPr>
        <w:t xml:space="preserve"> НТО должны соответствовать требованиям к внешнему виду нестационарных торговых объектов, основная направленность которых заключается в создании современных, функциональных, визуально привлекательных торговых объектов.</w:t>
      </w:r>
    </w:p>
    <w:p w:rsidR="004B61E4" w:rsidRDefault="004B61E4" w:rsidP="004B61E4">
      <w:pPr>
        <w:tabs>
          <w:tab w:val="left" w:pos="702"/>
        </w:tabs>
        <w:spacing w:after="0" w:line="240" w:lineRule="auto"/>
        <w:ind w:firstLine="709"/>
        <w:jc w:val="both"/>
        <w:rPr>
          <w:rFonts w:ascii="Times New Roman" w:hAnsi="Times New Roman"/>
          <w:color w:val="000000"/>
          <w:sz w:val="28"/>
          <w:szCs w:val="28"/>
        </w:rPr>
      </w:pPr>
      <w:r w:rsidRPr="00A62D39">
        <w:rPr>
          <w:rFonts w:ascii="Times New Roman" w:hAnsi="Times New Roman"/>
          <w:color w:val="000000"/>
          <w:sz w:val="28"/>
          <w:szCs w:val="28"/>
        </w:rPr>
        <w:t>НТО должны содержаться в технически исправном состоянии. В случае необходимости осуществления ремонтных работ, такие работы должны осуществляться с учетом сохранения внешнего вида и цветового решения НТО.</w:t>
      </w:r>
    </w:p>
    <w:p w:rsidR="004B61E4" w:rsidRDefault="004B61E4" w:rsidP="004B61E4">
      <w:pPr>
        <w:tabs>
          <w:tab w:val="left" w:pos="702"/>
        </w:tabs>
        <w:spacing w:after="0" w:line="240" w:lineRule="auto"/>
        <w:ind w:firstLine="709"/>
        <w:jc w:val="both"/>
        <w:rPr>
          <w:rFonts w:ascii="Times New Roman" w:hAnsi="Times New Roman"/>
          <w:sz w:val="28"/>
          <w:szCs w:val="28"/>
        </w:rPr>
      </w:pPr>
    </w:p>
    <w:p w:rsidR="004B61E4" w:rsidRDefault="004B61E4" w:rsidP="004B61E4">
      <w:pPr>
        <w:numPr>
          <w:ilvl w:val="1"/>
          <w:numId w:val="27"/>
        </w:numPr>
        <w:spacing w:after="0" w:line="240" w:lineRule="auto"/>
        <w:ind w:left="0" w:firstLine="709"/>
        <w:rPr>
          <w:rFonts w:ascii="Times New Roman" w:hAnsi="Times New Roman"/>
          <w:sz w:val="28"/>
          <w:szCs w:val="28"/>
        </w:rPr>
      </w:pPr>
      <w:r>
        <w:rPr>
          <w:rFonts w:ascii="Times New Roman" w:hAnsi="Times New Roman"/>
          <w:sz w:val="28"/>
          <w:szCs w:val="28"/>
        </w:rPr>
        <w:t>Термины и определения</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Нестационарный торговый объект</w:t>
      </w:r>
      <w:r>
        <w:rPr>
          <w:rFonts w:ascii="Times New Roman" w:hAnsi="Times New Roman"/>
          <w:sz w:val="28"/>
          <w:szCs w:val="28"/>
        </w:rPr>
        <w:t xml:space="preserve"> </w:t>
      </w:r>
      <w:r w:rsidRPr="00F66F9F">
        <w:rPr>
          <w:rFonts w:ascii="Times New Roman" w:hAnsi="Times New Roman"/>
          <w:b/>
          <w:sz w:val="28"/>
          <w:szCs w:val="28"/>
        </w:rPr>
        <w:t>(далее НТО)</w:t>
      </w:r>
      <w:r w:rsidRPr="005F4D01">
        <w:rPr>
          <w:rFonts w:ascii="Times New Roman" w:hAnsi="Times New Roman"/>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Сгруппированные НТО</w:t>
      </w:r>
      <w:r w:rsidRPr="00CF2555">
        <w:rPr>
          <w:rFonts w:ascii="Times New Roman" w:hAnsi="Times New Roman"/>
          <w:sz w:val="28"/>
          <w:szCs w:val="28"/>
        </w:rPr>
        <w:t xml:space="preserve"> — два и более НТО, расстояние между которыми менее 0,3 м.</w:t>
      </w:r>
    </w:p>
    <w:p w:rsidR="004B61E4" w:rsidRPr="00F66F9F" w:rsidRDefault="004B61E4" w:rsidP="004B61E4">
      <w:pPr>
        <w:spacing w:after="0" w:line="240" w:lineRule="auto"/>
        <w:ind w:firstLine="709"/>
        <w:jc w:val="both"/>
        <w:rPr>
          <w:rFonts w:ascii="Times New Roman" w:hAnsi="Times New Roman"/>
          <w:b/>
          <w:sz w:val="28"/>
          <w:szCs w:val="28"/>
        </w:rPr>
      </w:pPr>
      <w:r w:rsidRPr="00F66F9F">
        <w:rPr>
          <w:rFonts w:ascii="Times New Roman" w:hAnsi="Times New Roman"/>
          <w:b/>
          <w:sz w:val="28"/>
          <w:szCs w:val="28"/>
        </w:rPr>
        <w:t>Торговая галерея — Сгруппированные НТО (торговая галерея)</w:t>
      </w:r>
    </w:p>
    <w:p w:rsidR="004B61E4" w:rsidRPr="00F5000D"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lastRenderedPageBreak/>
        <w:t>Организованные в вытянутом пространстве, размещенные вплотную друг к другу, либо на расстоянии не более 0,3 м два и более НТО в группе, выполненные в едином архитектурном стиле, в одной цветовой гамме. Высота и глубина рядом стоящих НТО должна быть одинаковой.</w:t>
      </w:r>
    </w:p>
    <w:p w:rsidR="004B61E4"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t>Либо НТО, выполненный в едином архитектурном стиле, состоящий из совокупности специализированных павильонов или киосков, симметрично расположенных напротив друг друга, обеспечивающих</w:t>
      </w:r>
      <w:r>
        <w:rPr>
          <w:rFonts w:ascii="Times New Roman" w:hAnsi="Times New Roman"/>
          <w:sz w:val="28"/>
          <w:szCs w:val="28"/>
        </w:rPr>
        <w:t xml:space="preserve"> </w:t>
      </w:r>
      <w:r w:rsidRPr="00F5000D">
        <w:rPr>
          <w:rFonts w:ascii="Times New Roman" w:hAnsi="Times New Roman"/>
          <w:sz w:val="28"/>
          <w:szCs w:val="28"/>
        </w:rPr>
        <w:t>беспрепятственный проход для</w:t>
      </w:r>
      <w:r>
        <w:rPr>
          <w:rFonts w:ascii="Times New Roman" w:hAnsi="Times New Roman"/>
          <w:sz w:val="28"/>
          <w:szCs w:val="28"/>
        </w:rPr>
        <w:t xml:space="preserve"> </w:t>
      </w:r>
      <w:r w:rsidRPr="00F5000D">
        <w:rPr>
          <w:rFonts w:ascii="Times New Roman" w:hAnsi="Times New Roman"/>
          <w:sz w:val="28"/>
          <w:szCs w:val="28"/>
        </w:rPr>
        <w:t>покупателей, объединенных под единой временной светопрозрачной кровлей, не несущей теплоизоляционную функцию.</w:t>
      </w:r>
    </w:p>
    <w:p w:rsidR="004B61E4" w:rsidRDefault="004B61E4" w:rsidP="004B61E4">
      <w:pPr>
        <w:spacing w:after="0" w:line="240" w:lineRule="auto"/>
        <w:ind w:firstLine="709"/>
        <w:jc w:val="both"/>
        <w:rPr>
          <w:rFonts w:ascii="Times New Roman" w:hAnsi="Times New Roman"/>
          <w:sz w:val="28"/>
          <w:szCs w:val="28"/>
        </w:rPr>
      </w:pPr>
      <w:r w:rsidRPr="00F5000D">
        <w:rPr>
          <w:rFonts w:ascii="Times New Roman" w:hAnsi="Times New Roman"/>
          <w:sz w:val="28"/>
          <w:szCs w:val="28"/>
        </w:rPr>
        <w:t xml:space="preserve">Рекомендуется выполнять общий проект на всю группу НТО, включая </w:t>
      </w:r>
      <w:r>
        <w:rPr>
          <w:rFonts w:ascii="Times New Roman" w:hAnsi="Times New Roman"/>
          <w:sz w:val="28"/>
          <w:szCs w:val="28"/>
        </w:rPr>
        <w:t>про</w:t>
      </w:r>
      <w:r w:rsidRPr="00F5000D">
        <w:rPr>
          <w:rFonts w:ascii="Times New Roman" w:hAnsi="Times New Roman"/>
          <w:sz w:val="28"/>
          <w:szCs w:val="28"/>
        </w:rPr>
        <w:t>ект благоустройства прилегающей территории.</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Объекты культурного наследия (</w:t>
      </w:r>
      <w:r>
        <w:rPr>
          <w:rFonts w:ascii="Times New Roman" w:hAnsi="Times New Roman"/>
          <w:b/>
          <w:sz w:val="28"/>
          <w:szCs w:val="28"/>
        </w:rPr>
        <w:t xml:space="preserve">далее </w:t>
      </w:r>
      <w:r w:rsidRPr="00F66F9F">
        <w:rPr>
          <w:rFonts w:ascii="Times New Roman" w:hAnsi="Times New Roman"/>
          <w:b/>
          <w:sz w:val="28"/>
          <w:szCs w:val="28"/>
        </w:rPr>
        <w:t>ОКН)</w:t>
      </w:r>
      <w:r w:rsidRPr="006B36D6">
        <w:rPr>
          <w:rFonts w:ascii="Times New Roman" w:hAnsi="Times New Roman"/>
          <w:sz w:val="28"/>
          <w:szCs w:val="28"/>
        </w:rPr>
        <w:t xml:space="preserve"> — недвижимое имущество (включая объекты археологического наследия) и иные объекты с исторически связанными с ними</w:t>
      </w:r>
      <w:r>
        <w:rPr>
          <w:rFonts w:ascii="Times New Roman" w:hAnsi="Times New Roman"/>
          <w:sz w:val="28"/>
          <w:szCs w:val="28"/>
        </w:rPr>
        <w:t xml:space="preserve"> </w:t>
      </w:r>
      <w:r w:rsidRPr="006B36D6">
        <w:rPr>
          <w:rFonts w:ascii="Times New Roman" w:hAnsi="Times New Roman"/>
          <w:sz w:val="28"/>
          <w:szCs w:val="28"/>
        </w:rPr>
        <w:t>территориями, произведениями живописи, скульптуры, декоративно-прикладного искусства, объектами науки и техники и</w:t>
      </w:r>
      <w:r>
        <w:rPr>
          <w:rFonts w:ascii="Times New Roman" w:hAnsi="Times New Roman"/>
          <w:sz w:val="28"/>
          <w:szCs w:val="28"/>
        </w:rPr>
        <w:t xml:space="preserve"> </w:t>
      </w:r>
      <w:r w:rsidRPr="006B36D6">
        <w:rPr>
          <w:rFonts w:ascii="Times New Roman" w:hAnsi="Times New Roman"/>
          <w:sz w:val="28"/>
          <w:szCs w:val="28"/>
        </w:rPr>
        <w:t>иными предметами материальной культуры, возникшие в результате исторических</w:t>
      </w:r>
      <w:r>
        <w:rPr>
          <w:rFonts w:ascii="Times New Roman" w:hAnsi="Times New Roman"/>
          <w:sz w:val="28"/>
          <w:szCs w:val="28"/>
        </w:rPr>
        <w:t xml:space="preserve"> </w:t>
      </w:r>
      <w:r w:rsidRPr="006B36D6">
        <w:rPr>
          <w:rFonts w:ascii="Times New Roman" w:hAnsi="Times New Roman"/>
          <w:sz w:val="28"/>
          <w:szCs w:val="28"/>
        </w:rPr>
        <w:t>событий, представляющие собой ценность с точки зрения истории, археологии,</w:t>
      </w:r>
      <w:r>
        <w:rPr>
          <w:rFonts w:ascii="Times New Roman" w:hAnsi="Times New Roman"/>
          <w:sz w:val="28"/>
          <w:szCs w:val="28"/>
        </w:rPr>
        <w:t xml:space="preserve"> </w:t>
      </w:r>
      <w:r w:rsidRPr="006B36D6">
        <w:rPr>
          <w:rFonts w:ascii="Times New Roman" w:hAnsi="Times New Roman"/>
          <w:sz w:val="28"/>
          <w:szCs w:val="28"/>
        </w:rPr>
        <w:t>архитектуры, градостроительства, искусства, науки и техники, эстетики,</w:t>
      </w:r>
      <w:r>
        <w:rPr>
          <w:rFonts w:ascii="Times New Roman" w:hAnsi="Times New Roman"/>
          <w:sz w:val="28"/>
          <w:szCs w:val="28"/>
        </w:rPr>
        <w:t xml:space="preserve"> </w:t>
      </w:r>
      <w:r w:rsidRPr="006B36D6">
        <w:rPr>
          <w:rFonts w:ascii="Times New Roman" w:hAnsi="Times New Roman"/>
          <w:sz w:val="28"/>
          <w:szCs w:val="28"/>
        </w:rPr>
        <w:t>этнологии или антропологии, социальной культуры и являющиеся свидетельством эпох и цивилизаций, подлинными</w:t>
      </w:r>
      <w:r>
        <w:rPr>
          <w:rFonts w:ascii="Times New Roman" w:hAnsi="Times New Roman"/>
          <w:sz w:val="28"/>
          <w:szCs w:val="28"/>
        </w:rPr>
        <w:t xml:space="preserve"> </w:t>
      </w:r>
      <w:r w:rsidRPr="006B36D6">
        <w:rPr>
          <w:rFonts w:ascii="Times New Roman" w:hAnsi="Times New Roman"/>
          <w:sz w:val="28"/>
          <w:szCs w:val="28"/>
        </w:rPr>
        <w:t>источниками информации о зарождении и</w:t>
      </w:r>
      <w:r>
        <w:rPr>
          <w:rFonts w:ascii="Times New Roman" w:hAnsi="Times New Roman"/>
          <w:sz w:val="28"/>
          <w:szCs w:val="28"/>
        </w:rPr>
        <w:t xml:space="preserve"> </w:t>
      </w:r>
      <w:r w:rsidRPr="006B36D6">
        <w:rPr>
          <w:rFonts w:ascii="Times New Roman" w:hAnsi="Times New Roman"/>
          <w:sz w:val="28"/>
          <w:szCs w:val="28"/>
        </w:rPr>
        <w:t>развитии культуры.</w:t>
      </w:r>
    </w:p>
    <w:p w:rsidR="004B61E4"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Проезжая часть</w:t>
      </w:r>
      <w:r w:rsidRPr="00F66F9F">
        <w:rPr>
          <w:rFonts w:ascii="Times New Roman" w:hAnsi="Times New Roman"/>
          <w:sz w:val="28"/>
          <w:szCs w:val="28"/>
        </w:rPr>
        <w:t xml:space="preserve"> — элемент дороги, предназначенный для движения</w:t>
      </w:r>
      <w:r>
        <w:rPr>
          <w:rFonts w:ascii="Times New Roman" w:hAnsi="Times New Roman"/>
          <w:sz w:val="28"/>
          <w:szCs w:val="28"/>
        </w:rPr>
        <w:t xml:space="preserve"> </w:t>
      </w:r>
      <w:r w:rsidRPr="00F66F9F">
        <w:rPr>
          <w:rFonts w:ascii="Times New Roman" w:hAnsi="Times New Roman"/>
          <w:sz w:val="28"/>
          <w:szCs w:val="28"/>
        </w:rPr>
        <w:t>безрельсовых транспортных средств</w:t>
      </w:r>
    </w:p>
    <w:p w:rsidR="004B61E4" w:rsidRDefault="004B61E4" w:rsidP="004B61E4">
      <w:pPr>
        <w:spacing w:after="0" w:line="240" w:lineRule="auto"/>
        <w:ind w:firstLine="709"/>
        <w:jc w:val="both"/>
        <w:rPr>
          <w:rFonts w:ascii="Times New Roman" w:hAnsi="Times New Roman"/>
          <w:sz w:val="28"/>
          <w:szCs w:val="28"/>
        </w:rPr>
      </w:pPr>
      <w:r w:rsidRPr="00C02E8A">
        <w:rPr>
          <w:rFonts w:ascii="Times New Roman" w:hAnsi="Times New Roman"/>
          <w:b/>
          <w:sz w:val="28"/>
          <w:szCs w:val="28"/>
        </w:rPr>
        <w:t>Посадочная площадка</w:t>
      </w:r>
      <w:r w:rsidRPr="00F66F9F">
        <w:rPr>
          <w:rFonts w:ascii="Times New Roman" w:hAnsi="Times New Roman"/>
          <w:sz w:val="28"/>
          <w:szCs w:val="28"/>
        </w:rPr>
        <w:t xml:space="preserve"> — элемент остановочного комплекса, предназначенный для высадки и посадки пассажиров.</w:t>
      </w:r>
    </w:p>
    <w:p w:rsidR="004B61E4" w:rsidRPr="00493D61" w:rsidRDefault="004B61E4" w:rsidP="004B61E4">
      <w:pPr>
        <w:spacing w:after="0" w:line="240" w:lineRule="auto"/>
        <w:ind w:firstLine="709"/>
        <w:jc w:val="both"/>
        <w:rPr>
          <w:rFonts w:ascii="Times New Roman" w:hAnsi="Times New Roman"/>
          <w:sz w:val="28"/>
          <w:szCs w:val="28"/>
        </w:rPr>
      </w:pPr>
      <w:r w:rsidRPr="00F66F9F">
        <w:rPr>
          <w:rFonts w:ascii="Times New Roman" w:hAnsi="Times New Roman"/>
          <w:b/>
          <w:sz w:val="28"/>
          <w:szCs w:val="28"/>
        </w:rPr>
        <w:t>Остановочный павильон</w:t>
      </w:r>
      <w:r w:rsidRPr="00F66F9F">
        <w:rPr>
          <w:rFonts w:ascii="Times New Roman" w:hAnsi="Times New Roman"/>
          <w:sz w:val="28"/>
          <w:szCs w:val="28"/>
        </w:rPr>
        <w:t xml:space="preserve"> — элемент остановочного комплекса, </w:t>
      </w:r>
      <w:r w:rsidRPr="00493D61">
        <w:rPr>
          <w:rFonts w:ascii="Times New Roman" w:hAnsi="Times New Roman"/>
          <w:sz w:val="28"/>
          <w:szCs w:val="28"/>
        </w:rPr>
        <w:t>предназначенный для укрытия пассажиров, ожидающих прибытия общественного транспорта, от воздействия неблагоприятных погодно-климатических факторов (осадки, воздействие прямых солнечных лучей, ветер и т.п.).</w:t>
      </w:r>
    </w:p>
    <w:p w:rsidR="004B61E4" w:rsidRPr="004B61E4" w:rsidRDefault="004B61E4" w:rsidP="004B61E4">
      <w:pPr>
        <w:spacing w:after="0" w:line="240" w:lineRule="auto"/>
        <w:ind w:firstLine="709"/>
        <w:jc w:val="both"/>
        <w:rPr>
          <w:rFonts w:ascii="Times New Roman" w:hAnsi="Times New Roman"/>
          <w:color w:val="000000" w:themeColor="text1"/>
          <w:sz w:val="28"/>
          <w:szCs w:val="28"/>
          <w:shd w:val="clear" w:color="auto" w:fill="FFFFFF"/>
        </w:rPr>
      </w:pPr>
      <w:r w:rsidRPr="004B61E4">
        <w:rPr>
          <w:rFonts w:ascii="Times New Roman" w:hAnsi="Times New Roman"/>
          <w:b/>
          <w:color w:val="000000" w:themeColor="text1"/>
          <w:sz w:val="28"/>
          <w:szCs w:val="28"/>
          <w:shd w:val="clear" w:color="auto" w:fill="FFFFFF"/>
        </w:rPr>
        <w:t>Светопрозрачные конструкции НТО</w:t>
      </w:r>
      <w:r w:rsidRPr="004B61E4">
        <w:rPr>
          <w:rFonts w:ascii="Times New Roman" w:hAnsi="Times New Roman"/>
          <w:color w:val="000000" w:themeColor="text1"/>
          <w:sz w:val="28"/>
          <w:szCs w:val="28"/>
          <w:shd w:val="clear" w:color="auto" w:fill="FFFFFF"/>
        </w:rPr>
        <w:t xml:space="preserve"> - ограждающие конструкции НТО, отделяющие внутреннее пространство от окружающей среды, предназначенные для теплоизоляции, обеспечения естественной освещенности и возможности визуального контакта с окружающей средой (окна, витражи, витрины, остекленные двери).</w:t>
      </w:r>
    </w:p>
    <w:p w:rsidR="004B61E4" w:rsidRPr="004B61E4" w:rsidRDefault="004B61E4" w:rsidP="004B61E4">
      <w:pPr>
        <w:spacing w:after="0" w:line="240" w:lineRule="auto"/>
        <w:ind w:firstLine="709"/>
        <w:jc w:val="both"/>
        <w:rPr>
          <w:rFonts w:ascii="Times New Roman" w:hAnsi="Times New Roman"/>
          <w:color w:val="000000" w:themeColor="text1"/>
          <w:sz w:val="28"/>
          <w:szCs w:val="28"/>
        </w:rPr>
      </w:pPr>
      <w:r w:rsidRPr="004B61E4">
        <w:rPr>
          <w:rFonts w:ascii="Times New Roman" w:hAnsi="Times New Roman"/>
          <w:b/>
          <w:color w:val="000000" w:themeColor="text1"/>
          <w:sz w:val="28"/>
          <w:szCs w:val="28"/>
          <w:shd w:val="clear" w:color="auto" w:fill="FFFFFF"/>
        </w:rPr>
        <w:t>Торговый фронт</w:t>
      </w:r>
      <w:r w:rsidRPr="004B61E4">
        <w:rPr>
          <w:rFonts w:ascii="Times New Roman" w:hAnsi="Times New Roman"/>
          <w:color w:val="000000" w:themeColor="text1"/>
          <w:sz w:val="28"/>
          <w:szCs w:val="28"/>
          <w:shd w:val="clear" w:color="auto" w:fill="FFFFFF"/>
        </w:rPr>
        <w:t xml:space="preserve"> - фасад НТО, на котором размещены торговое окно киоска или входная дверь павильона.</w:t>
      </w:r>
    </w:p>
    <w:p w:rsidR="004B61E4" w:rsidRDefault="004B61E4" w:rsidP="004B61E4">
      <w:pPr>
        <w:pStyle w:val="a3"/>
        <w:spacing w:after="0" w:line="240" w:lineRule="auto"/>
        <w:ind w:left="709"/>
        <w:jc w:val="both"/>
        <w:rPr>
          <w:rFonts w:ascii="Times New Roman" w:hAnsi="Times New Roman"/>
          <w:sz w:val="28"/>
          <w:szCs w:val="28"/>
        </w:rPr>
      </w:pPr>
    </w:p>
    <w:p w:rsidR="004B61E4" w:rsidRDefault="004B61E4" w:rsidP="004B61E4">
      <w:pPr>
        <w:pStyle w:val="a3"/>
        <w:numPr>
          <w:ilvl w:val="1"/>
          <w:numId w:val="27"/>
        </w:numPr>
        <w:spacing w:after="0" w:line="240" w:lineRule="auto"/>
        <w:ind w:left="0" w:firstLine="709"/>
        <w:jc w:val="both"/>
        <w:rPr>
          <w:rFonts w:ascii="Times New Roman" w:hAnsi="Times New Roman"/>
          <w:sz w:val="28"/>
          <w:szCs w:val="28"/>
        </w:rPr>
      </w:pPr>
      <w:r w:rsidRPr="007758E0">
        <w:rPr>
          <w:rFonts w:ascii="Times New Roman" w:hAnsi="Times New Roman"/>
          <w:sz w:val="28"/>
          <w:szCs w:val="28"/>
        </w:rPr>
        <w:t>О</w:t>
      </w:r>
      <w:r>
        <w:rPr>
          <w:rFonts w:ascii="Times New Roman" w:hAnsi="Times New Roman"/>
          <w:sz w:val="28"/>
          <w:szCs w:val="28"/>
        </w:rPr>
        <w:t>сновные</w:t>
      </w:r>
      <w:r w:rsidRPr="007758E0">
        <w:rPr>
          <w:rFonts w:ascii="Times New Roman" w:hAnsi="Times New Roman"/>
          <w:sz w:val="28"/>
          <w:szCs w:val="28"/>
        </w:rPr>
        <w:t xml:space="preserve"> требования:</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НТО, </w:t>
      </w:r>
      <w:r w:rsidRPr="007758E0">
        <w:rPr>
          <w:rFonts w:ascii="Times New Roman" w:hAnsi="Times New Roman"/>
          <w:sz w:val="28"/>
          <w:szCs w:val="28"/>
        </w:rPr>
        <w:t xml:space="preserve">размещаемые на территории </w:t>
      </w:r>
      <w:r w:rsidRPr="004B61E4">
        <w:rPr>
          <w:rFonts w:ascii="Times New Roman" w:hAnsi="Times New Roman"/>
          <w:sz w:val="28"/>
          <w:szCs w:val="28"/>
        </w:rPr>
        <w:t>Петровского сельского поселения</w:t>
      </w:r>
      <w:r>
        <w:rPr>
          <w:rFonts w:ascii="Times New Roman" w:hAnsi="Times New Roman"/>
          <w:sz w:val="28"/>
          <w:szCs w:val="28"/>
        </w:rPr>
        <w:t>,</w:t>
      </w:r>
      <w:r w:rsidRPr="007758E0">
        <w:rPr>
          <w:rFonts w:ascii="Times New Roman" w:hAnsi="Times New Roman"/>
          <w:sz w:val="28"/>
          <w:szCs w:val="28"/>
        </w:rPr>
        <w:t xml:space="preserve"> должны быть установлены на ровную или специально выровненную площадку без устройства заглубленных фундаментов</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 xml:space="preserve">Для изготовления (модернизации) нестационарного торгового объекта и его отделки должны применяться современные сертифицированные материалы (с учетом противопожарных требований), имеющие качественную и прочную </w:t>
      </w:r>
      <w:r w:rsidRPr="006B690F">
        <w:rPr>
          <w:rFonts w:ascii="Times New Roman" w:hAnsi="Times New Roman"/>
          <w:sz w:val="28"/>
          <w:szCs w:val="28"/>
        </w:rPr>
        <w:lastRenderedPageBreak/>
        <w:t xml:space="preserve">окраску, отделку и не изменяющие своих эстетических и эксплуатационных качеств в течение всего срока эксплуатации. </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 xml:space="preserve">При этом не допускается применение кирпича, блоков, бетона </w:t>
      </w:r>
      <w:r>
        <w:rPr>
          <w:rFonts w:ascii="Times New Roman" w:hAnsi="Times New Roman"/>
          <w:sz w:val="28"/>
          <w:szCs w:val="28"/>
        </w:rPr>
        <w:t>и других тяжелых материалов</w:t>
      </w:r>
      <w:r w:rsidRPr="006B690F">
        <w:rPr>
          <w:rFonts w:ascii="Times New Roman" w:hAnsi="Times New Roman"/>
          <w:sz w:val="28"/>
          <w:szCs w:val="28"/>
        </w:rPr>
        <w:t>.</w:t>
      </w:r>
      <w:r>
        <w:rPr>
          <w:rFonts w:ascii="Times New Roman" w:hAnsi="Times New Roman"/>
          <w:sz w:val="28"/>
          <w:szCs w:val="28"/>
        </w:rPr>
        <w:t xml:space="preserve"> </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При остеклении витрин должны применяться безосколочные, ударостойкие материалы, безопасные упрочняющие многослойные пленочные покрытия, поликарбонатные стекла.</w:t>
      </w:r>
    </w:p>
    <w:p w:rsidR="004B61E4" w:rsidRPr="007758E0"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7758E0">
        <w:rPr>
          <w:rFonts w:ascii="Times New Roman" w:hAnsi="Times New Roman"/>
          <w:sz w:val="28"/>
          <w:szCs w:val="28"/>
        </w:rPr>
        <w:t>нешние поверхности НТО не должны иметь видимых загрязнений, повреждений, разрушений, в том числе в виде не предусмотренных эскизным проектом изменений их цветового тона.</w:t>
      </w:r>
    </w:p>
    <w:p w:rsidR="004B61E4" w:rsidRPr="006B690F"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В случае объединения нестационарных торговых объектов в единый модуль различной конфигурации, а также для нестационарных торговых объектов, находящихся в одной торговой зоне, материалы внешней облицовки (панели из композитных материалов),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Цветовое решение такого модуля должно быть выполнено в едином стиле.</w:t>
      </w:r>
    </w:p>
    <w:p w:rsidR="004B61E4" w:rsidRDefault="004B61E4" w:rsidP="004B61E4">
      <w:pPr>
        <w:spacing w:after="0" w:line="240" w:lineRule="auto"/>
        <w:ind w:firstLine="709"/>
        <w:jc w:val="both"/>
        <w:rPr>
          <w:rFonts w:ascii="Times New Roman" w:hAnsi="Times New Roman"/>
          <w:sz w:val="28"/>
          <w:szCs w:val="28"/>
        </w:rPr>
      </w:pPr>
      <w:r w:rsidRPr="006B690F">
        <w:rPr>
          <w:rFonts w:ascii="Times New Roman" w:hAnsi="Times New Roman"/>
          <w:sz w:val="28"/>
          <w:szCs w:val="28"/>
        </w:rPr>
        <w:t>Высота сгруппированных нестационарных торговых объектов должна быть одинаковой. Все нестационарные торговые объекты в группе следует устраивать одной глубины</w:t>
      </w:r>
      <w:r>
        <w:rPr>
          <w:rFonts w:ascii="Times New Roman" w:hAnsi="Times New Roman"/>
          <w:sz w:val="28"/>
          <w:szCs w:val="28"/>
        </w:rPr>
        <w:t>.</w:t>
      </w:r>
    </w:p>
    <w:p w:rsidR="004B61E4" w:rsidRPr="009351EC" w:rsidRDefault="004B61E4" w:rsidP="004B61E4">
      <w:pPr>
        <w:spacing w:after="0" w:line="240" w:lineRule="auto"/>
        <w:ind w:firstLine="709"/>
        <w:jc w:val="both"/>
        <w:rPr>
          <w:rFonts w:ascii="Times New Roman" w:hAnsi="Times New Roman"/>
          <w:sz w:val="28"/>
          <w:szCs w:val="28"/>
        </w:rPr>
      </w:pPr>
      <w:r w:rsidRPr="009351EC">
        <w:rPr>
          <w:rFonts w:ascii="Times New Roman" w:hAnsi="Times New Roman"/>
          <w:sz w:val="28"/>
          <w:szCs w:val="28"/>
        </w:rPr>
        <w:t>При оформлении нестационарных торговых объектов необходимо обеспечить наличие вывески (информационной таблички), в том числе содержащей QR-код (код быстрого отклика), позволяющей определить вид реализуемой в таком объекте продукции и включающей сведения о хозяйствующем субъекте (наименование организации или сведения об индивидуальном предпринимателе, место нахождения (адрес), режим работы нестационарного торгового объекта, порядковый номер в соответствии со схемой размещения нестационарных торговых объектов).</w:t>
      </w:r>
    </w:p>
    <w:p w:rsidR="004B61E4" w:rsidRPr="009351EC" w:rsidRDefault="004B61E4" w:rsidP="004B61E4">
      <w:pPr>
        <w:spacing w:after="0" w:line="240" w:lineRule="auto"/>
        <w:ind w:firstLine="709"/>
        <w:jc w:val="both"/>
        <w:rPr>
          <w:rFonts w:ascii="Times New Roman" w:hAnsi="Times New Roman"/>
          <w:sz w:val="28"/>
          <w:szCs w:val="28"/>
        </w:rPr>
      </w:pPr>
      <w:r w:rsidRPr="009351EC">
        <w:rPr>
          <w:rFonts w:ascii="Times New Roman" w:hAnsi="Times New Roman"/>
          <w:sz w:val="28"/>
          <w:szCs w:val="28"/>
        </w:rPr>
        <w:t xml:space="preserve">При отсутствии возможности размещения вывески (информационной таблички) на торговых тележках, торговых палатках, лотках, на нестационарных торговых объектах на базе транспортных средств, </w:t>
      </w:r>
      <w:r>
        <w:rPr>
          <w:rFonts w:ascii="Times New Roman" w:hAnsi="Times New Roman"/>
          <w:sz w:val="28"/>
          <w:szCs w:val="28"/>
        </w:rPr>
        <w:t>вендинговом</w:t>
      </w:r>
      <w:r w:rsidRPr="009351EC">
        <w:rPr>
          <w:rFonts w:ascii="Times New Roman" w:hAnsi="Times New Roman"/>
          <w:sz w:val="28"/>
          <w:szCs w:val="28"/>
        </w:rPr>
        <w:t xml:space="preserve"> автомате, иных нестационарных торговых объектах сезонного характера должна быть четкая надпись или трафарет, содержащие сведения, указанные в</w:t>
      </w:r>
      <w:r>
        <w:rPr>
          <w:rFonts w:ascii="Times New Roman" w:hAnsi="Times New Roman"/>
          <w:sz w:val="28"/>
          <w:szCs w:val="28"/>
        </w:rPr>
        <w:t xml:space="preserve"> абзаце 9 настоящего пункта</w:t>
      </w:r>
      <w:r w:rsidRPr="009351EC">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1.4 Типы НТО</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AF3D12">
        <w:rPr>
          <w:rFonts w:ascii="Times New Roman" w:hAnsi="Times New Roman"/>
          <w:sz w:val="28"/>
          <w:szCs w:val="28"/>
        </w:rPr>
        <w:t>Документ рассматривает 9 типов НТО. Ниже представлена подробная информация о каждом.</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929"/>
      </w:tblGrid>
      <w:tr w:rsidR="004B61E4" w:rsidRPr="008A4BD3" w:rsidTr="004B61E4">
        <w:trPr>
          <w:trHeight w:val="2828"/>
        </w:trPr>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27C1B9A5" wp14:editId="4DFBAFD4">
                  <wp:extent cx="1195070" cy="1292225"/>
                  <wp:effectExtent l="0" t="0" r="5080" b="317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1292225"/>
                          </a:xfrm>
                          <a:prstGeom prst="rect">
                            <a:avLst/>
                          </a:prstGeom>
                          <a:noFill/>
                        </pic:spPr>
                      </pic:pic>
                    </a:graphicData>
                  </a:graphic>
                </wp:inline>
              </w:drawing>
            </w:r>
          </w:p>
          <w:p w:rsidR="004B61E4" w:rsidRPr="008A4BD3" w:rsidRDefault="004B61E4" w:rsidP="004B61E4">
            <w:pPr>
              <w:spacing w:after="0" w:line="240" w:lineRule="auto"/>
              <w:ind w:firstLine="709"/>
              <w:jc w:val="both"/>
              <w:rPr>
                <w:rFonts w:ascii="Times New Roman" w:hAnsi="Times New Roman"/>
                <w:sz w:val="28"/>
                <w:szCs w:val="28"/>
              </w:rPr>
            </w:pP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КИОСК</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представляющий собой сооружение без торгового зала с замкнутым</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пространством, внутри которого</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оборудовано одно рабочее место продавца и осуществляют хранение товарного запаса.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4B953D65" wp14:editId="37611C51">
                  <wp:extent cx="1981200" cy="1630680"/>
                  <wp:effectExtent l="0" t="0" r="0" b="762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63068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ПАВИЛЬОН</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отдельно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стоящее строение (часть строения) или сооружение (часть сооружения) с</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замкнутым пространством, имеющее</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зал и рассчитанное на одно</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или несколько рабочих мест продавцов. Павильон может иметь помещения для хранения товарного запаса.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238813FD" wp14:editId="36738C1B">
                  <wp:extent cx="2205990" cy="196215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5990" cy="196215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ТОРГОВАЯ ПАЛАТКА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оснащенную прилавком легковозводимую</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сборно-разборную конструкцию, образующую внутреннее пространство, не замкнутое со стороны прилавка,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предназначенный для размещения</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одного или нескольких рабочих мест продавцов и товарного запаса на один день торговли.</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jc w:val="center"/>
              <w:rPr>
                <w:rFonts w:ascii="Times New Roman" w:hAnsi="Times New Roman"/>
                <w:sz w:val="28"/>
                <w:szCs w:val="28"/>
              </w:rPr>
            </w:pPr>
          </w:p>
          <w:p w:rsidR="004B61E4" w:rsidRPr="008A4BD3" w:rsidRDefault="004B61E4" w:rsidP="004B61E4">
            <w:pPr>
              <w:spacing w:after="0" w:line="240" w:lineRule="auto"/>
              <w:ind w:firstLine="709"/>
              <w:jc w:val="both"/>
              <w:rPr>
                <w:rFonts w:ascii="Times New Roman" w:hAnsi="Times New Roman"/>
                <w:sz w:val="28"/>
                <w:szCs w:val="28"/>
              </w:rPr>
            </w:pPr>
            <w:r>
              <w:object w:dxaOrig="3330" w:dyaOrig="2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139.5pt" o:ole="">
                  <v:imagedata r:id="rId11" o:title=""/>
                </v:shape>
                <o:OLEObject Type="Embed" ProgID="PBrush" ShapeID="_x0000_i1025" DrawAspect="Content" ObjectID="_1846409176" r:id="rId12"/>
              </w:object>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БАХЧЕВЫЙ РАЗВАЛ</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специально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оборудованную временную конструкцию в виде обособленной открытой площадки или установленной торговой палатки,</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предназначенный для продажи сезонных бахчевых культур.</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c>
          <w:tcPr>
            <w:tcW w:w="4677" w:type="dxa"/>
            <w:tcBorders>
              <w:top w:val="nil"/>
              <w:left w:val="nil"/>
              <w:bottom w:val="nil"/>
              <w:right w:val="nil"/>
            </w:tcBorders>
          </w:tcPr>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8A4BD3">
              <w:rPr>
                <w:noProof/>
              </w:rPr>
              <w:lastRenderedPageBreak/>
              <w:drawing>
                <wp:inline distT="0" distB="0" distL="0" distR="0" wp14:anchorId="09D2AE52" wp14:editId="72763057">
                  <wp:extent cx="1908175" cy="14547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1454785"/>
                          </a:xfrm>
                          <a:prstGeom prst="rect">
                            <a:avLst/>
                          </a:prstGeom>
                          <a:noFill/>
                          <a:ln>
                            <a:noFill/>
                          </a:ln>
                        </pic:spPr>
                      </pic:pic>
                    </a:graphicData>
                  </a:graphic>
                </wp:inline>
              </w:drawing>
            </w:r>
          </w:p>
          <w:p w:rsidR="004B61E4" w:rsidRPr="008A4BD3" w:rsidRDefault="004B61E4" w:rsidP="004B61E4">
            <w:pPr>
              <w:spacing w:after="0" w:line="240" w:lineRule="auto"/>
              <w:ind w:firstLine="709"/>
              <w:jc w:val="both"/>
              <w:rPr>
                <w:rFonts w:ascii="Times New Roman" w:hAnsi="Times New Roman"/>
                <w:sz w:val="28"/>
                <w:szCs w:val="28"/>
              </w:rPr>
            </w:pP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lastRenderedPageBreak/>
              <w:t>ЕЛОЧНЫЙ БАЗАР</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специально</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lastRenderedPageBreak/>
              <w:t>оборудованную временную конструкцию в виде обособленной открытой площадки для новогодней (рождественской)</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продажи натуральных хвойных деревьев и веток хвойных деревьев</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273"/>
        </w:trPr>
        <w:tc>
          <w:tcPr>
            <w:tcW w:w="4677" w:type="dxa"/>
            <w:tcBorders>
              <w:top w:val="nil"/>
              <w:left w:val="nil"/>
              <w:bottom w:val="nil"/>
              <w:right w:val="nil"/>
            </w:tcBorders>
          </w:tcPr>
          <w:p w:rsidR="004B61E4" w:rsidRDefault="004B61E4" w:rsidP="004B61E4">
            <w:pPr>
              <w:spacing w:after="0" w:line="240" w:lineRule="auto"/>
              <w:jc w:val="center"/>
              <w:rPr>
                <w:rFonts w:ascii="Times New Roman" w:hAnsi="Times New Roman"/>
                <w:sz w:val="28"/>
                <w:szCs w:val="28"/>
              </w:rPr>
            </w:pPr>
          </w:p>
          <w:p w:rsidR="004B61E4" w:rsidRPr="008A4BD3" w:rsidRDefault="004B61E4" w:rsidP="004B61E4">
            <w:pPr>
              <w:spacing w:after="0" w:line="240" w:lineRule="auto"/>
              <w:jc w:val="center"/>
              <w:rPr>
                <w:rFonts w:ascii="Times New Roman" w:hAnsi="Times New Roman"/>
                <w:sz w:val="28"/>
                <w:szCs w:val="28"/>
              </w:rPr>
            </w:pPr>
            <w:r w:rsidRPr="008A4BD3">
              <w:rPr>
                <w:noProof/>
              </w:rPr>
              <w:drawing>
                <wp:inline distT="0" distB="0" distL="0" distR="0" wp14:anchorId="3B296E6B" wp14:editId="3F7DDF9B">
                  <wp:extent cx="1354347" cy="1431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4779" cy="1442315"/>
                          </a:xfrm>
                          <a:prstGeom prst="rect">
                            <a:avLst/>
                          </a:prstGeom>
                          <a:noFill/>
                          <a:ln>
                            <a:noFill/>
                          </a:ln>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ТОРГОВАЯ ТЕЛЕЖКА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оснащенную колесным механизмом конструкцию на одно рабочее место и</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предназначенную для перемещения и продажи штучных товаров в</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потребительской упаковке.</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2378"/>
        </w:trPr>
        <w:tc>
          <w:tcPr>
            <w:tcW w:w="4677" w:type="dxa"/>
            <w:tcBorders>
              <w:top w:val="nil"/>
              <w:left w:val="nil"/>
              <w:bottom w:val="nil"/>
              <w:right w:val="nil"/>
            </w:tcBorders>
          </w:tcPr>
          <w:p w:rsidR="004B61E4" w:rsidRPr="008A4BD3" w:rsidRDefault="004B61E4" w:rsidP="004B61E4">
            <w:pPr>
              <w:spacing w:after="0" w:line="240" w:lineRule="auto"/>
              <w:ind w:firstLine="33"/>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5AF803E4" wp14:editId="77BA1FB6">
                  <wp:extent cx="2447290" cy="201041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290" cy="201041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ТОРГОВЫЙ АВТОМАТ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(ВЕНДИНГОВЫЙ АВТОМАТ)</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техническое устройство, предназначенное для</w:t>
            </w:r>
            <w:r>
              <w:rPr>
                <w:rFonts w:ascii="Times New Roman" w:hAnsi="Times New Roman"/>
                <w:sz w:val="28"/>
                <w:szCs w:val="28"/>
              </w:rPr>
              <w:t xml:space="preserve"> </w:t>
            </w:r>
            <w:r w:rsidRPr="008A4BD3">
              <w:rPr>
                <w:rFonts w:ascii="Times New Roman" w:hAnsi="Times New Roman"/>
                <w:sz w:val="28"/>
                <w:szCs w:val="28"/>
              </w:rPr>
              <w:t>автоматизации процессов продажи, оплаты и выдачи штучных товаров в</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потребительской упаковке либо по автоматическому розливу питьевой воды в емкости потребителя в месте</w:t>
            </w:r>
          </w:p>
          <w:p w:rsidR="004B61E4"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нахождения устройства без участия продавца.</w:t>
            </w:r>
          </w:p>
          <w:p w:rsidR="004B61E4" w:rsidRPr="008A4BD3" w:rsidRDefault="004B61E4" w:rsidP="004B61E4">
            <w:pPr>
              <w:spacing w:after="0" w:line="240" w:lineRule="auto"/>
              <w:ind w:firstLine="40"/>
              <w:jc w:val="both"/>
              <w:rPr>
                <w:rFonts w:ascii="Times New Roman" w:hAnsi="Times New Roman"/>
                <w:sz w:val="28"/>
                <w:szCs w:val="28"/>
              </w:rPr>
            </w:pPr>
          </w:p>
        </w:tc>
      </w:tr>
      <w:tr w:rsidR="004B61E4" w:rsidRPr="008A4BD3" w:rsidTr="004B61E4">
        <w:trPr>
          <w:trHeight w:val="844"/>
        </w:trPr>
        <w:tc>
          <w:tcPr>
            <w:tcW w:w="4677" w:type="dxa"/>
            <w:tcBorders>
              <w:top w:val="nil"/>
              <w:left w:val="nil"/>
              <w:bottom w:val="nil"/>
              <w:right w:val="nil"/>
            </w:tcBorders>
          </w:tcPr>
          <w:p w:rsidR="004B61E4" w:rsidRPr="008A4BD3" w:rsidRDefault="004B61E4" w:rsidP="004B61E4">
            <w:pPr>
              <w:spacing w:after="0" w:line="240" w:lineRule="auto"/>
              <w:ind w:firstLine="33"/>
              <w:jc w:val="center"/>
              <w:rPr>
                <w:rFonts w:ascii="Times New Roman" w:hAnsi="Times New Roman"/>
                <w:sz w:val="28"/>
                <w:szCs w:val="28"/>
              </w:rPr>
            </w:pPr>
            <w:r w:rsidRPr="008A4BD3">
              <w:rPr>
                <w:rFonts w:ascii="Times New Roman" w:hAnsi="Times New Roman"/>
                <w:noProof/>
                <w:sz w:val="28"/>
                <w:szCs w:val="28"/>
              </w:rPr>
              <w:drawing>
                <wp:inline distT="0" distB="0" distL="0" distR="0" wp14:anchorId="3A5F79CF" wp14:editId="7BD0DB3A">
                  <wp:extent cx="2829560" cy="206248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9560" cy="206248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АВТОЦИСТЕРНА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передвижной</w:t>
            </w:r>
            <w:r>
              <w:rPr>
                <w:rFonts w:ascii="Times New Roman" w:hAnsi="Times New Roman"/>
                <w:sz w:val="28"/>
                <w:szCs w:val="28"/>
              </w:rPr>
              <w:t xml:space="preserve"> </w:t>
            </w:r>
            <w:r w:rsidRPr="008A4BD3">
              <w:rPr>
                <w:rFonts w:ascii="Times New Roman" w:hAnsi="Times New Roman"/>
                <w:sz w:val="28"/>
                <w:szCs w:val="28"/>
              </w:rPr>
              <w:t>торговый объект, представляющий собой изотермическую емкость, установленную на базе</w:t>
            </w:r>
            <w:r>
              <w:rPr>
                <w:rFonts w:ascii="Times New Roman" w:hAnsi="Times New Roman"/>
                <w:sz w:val="28"/>
                <w:szCs w:val="28"/>
              </w:rPr>
              <w:t xml:space="preserve"> </w:t>
            </w:r>
            <w:r w:rsidRPr="008A4BD3">
              <w:rPr>
                <w:rFonts w:ascii="Times New Roman" w:hAnsi="Times New Roman"/>
                <w:sz w:val="28"/>
                <w:szCs w:val="28"/>
              </w:rPr>
              <w:t>автотранспортного средства или прицепа (полуприцепа), предназначенную для осуществления развозной торговли жидкими товарами в розлив (молоко, квас, и др.), живой</w:t>
            </w:r>
            <w:r>
              <w:rPr>
                <w:rFonts w:ascii="Times New Roman" w:hAnsi="Times New Roman"/>
                <w:sz w:val="28"/>
                <w:szCs w:val="28"/>
              </w:rPr>
              <w:t xml:space="preserve"> </w:t>
            </w:r>
            <w:r w:rsidRPr="008A4BD3">
              <w:rPr>
                <w:rFonts w:ascii="Times New Roman" w:hAnsi="Times New Roman"/>
                <w:sz w:val="28"/>
                <w:szCs w:val="28"/>
              </w:rPr>
              <w:t>рыбой и другими гидробионтами</w:t>
            </w:r>
            <w:r>
              <w:rPr>
                <w:rFonts w:ascii="Times New Roman" w:hAnsi="Times New Roman"/>
                <w:sz w:val="28"/>
                <w:szCs w:val="28"/>
              </w:rPr>
              <w:t xml:space="preserve"> </w:t>
            </w:r>
            <w:r w:rsidRPr="008A4BD3">
              <w:rPr>
                <w:rFonts w:ascii="Times New Roman" w:hAnsi="Times New Roman"/>
                <w:sz w:val="28"/>
                <w:szCs w:val="28"/>
              </w:rPr>
              <w:t>(ракообразными, моллюсками и прочими).</w:t>
            </w:r>
          </w:p>
        </w:tc>
      </w:tr>
      <w:tr w:rsidR="004B61E4" w:rsidRPr="008A4BD3" w:rsidTr="004B61E4">
        <w:tc>
          <w:tcPr>
            <w:tcW w:w="4677" w:type="dxa"/>
            <w:tcBorders>
              <w:top w:val="nil"/>
              <w:left w:val="nil"/>
              <w:bottom w:val="nil"/>
              <w:right w:val="nil"/>
            </w:tcBorders>
          </w:tcPr>
          <w:p w:rsidR="004B61E4" w:rsidRPr="008A4BD3" w:rsidRDefault="004B61E4" w:rsidP="004B61E4">
            <w:pPr>
              <w:spacing w:after="0" w:line="240" w:lineRule="auto"/>
              <w:jc w:val="center"/>
              <w:rPr>
                <w:rFonts w:ascii="Times New Roman" w:hAnsi="Times New Roman"/>
                <w:sz w:val="28"/>
                <w:szCs w:val="28"/>
              </w:rPr>
            </w:pPr>
            <w:r w:rsidRPr="008A4BD3">
              <w:rPr>
                <w:rFonts w:ascii="Times New Roman" w:hAnsi="Times New Roman"/>
                <w:noProof/>
                <w:sz w:val="28"/>
                <w:szCs w:val="28"/>
              </w:rPr>
              <w:lastRenderedPageBreak/>
              <w:drawing>
                <wp:inline distT="0" distB="0" distL="0" distR="0" wp14:anchorId="167748E4" wp14:editId="79342060">
                  <wp:extent cx="2613660" cy="203962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3660" cy="2039620"/>
                          </a:xfrm>
                          <a:prstGeom prst="rect">
                            <a:avLst/>
                          </a:prstGeom>
                          <a:noFill/>
                        </pic:spPr>
                      </pic:pic>
                    </a:graphicData>
                  </a:graphic>
                </wp:inline>
              </w:drawing>
            </w:r>
          </w:p>
        </w:tc>
        <w:tc>
          <w:tcPr>
            <w:tcW w:w="4929" w:type="dxa"/>
            <w:tcBorders>
              <w:top w:val="nil"/>
              <w:left w:val="nil"/>
              <w:bottom w:val="nil"/>
              <w:right w:val="nil"/>
            </w:tcBorders>
          </w:tcPr>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АВТОМАГАЗИН (ТОРГОВЫЙ АВТОФУРГОН, АВТОЛАВКА)</w:t>
            </w:r>
          </w:p>
          <w:p w:rsidR="004B61E4" w:rsidRPr="008A4BD3" w:rsidRDefault="004B61E4" w:rsidP="004B61E4">
            <w:pPr>
              <w:spacing w:after="0" w:line="240" w:lineRule="auto"/>
              <w:ind w:firstLine="40"/>
              <w:jc w:val="both"/>
              <w:rPr>
                <w:rFonts w:ascii="Times New Roman" w:hAnsi="Times New Roman"/>
                <w:sz w:val="28"/>
                <w:szCs w:val="28"/>
              </w:rPr>
            </w:pPr>
            <w:r w:rsidRPr="008A4BD3">
              <w:rPr>
                <w:rFonts w:ascii="Times New Roman" w:hAnsi="Times New Roman"/>
                <w:sz w:val="28"/>
                <w:szCs w:val="28"/>
              </w:rPr>
              <w:t>- нестационарный торговый объект, представляющий собой автотранспортное или транспортное средство (прицеп, полуприцеп) с</w:t>
            </w:r>
            <w:r>
              <w:rPr>
                <w:rFonts w:ascii="Times New Roman" w:hAnsi="Times New Roman"/>
                <w:sz w:val="28"/>
                <w:szCs w:val="28"/>
              </w:rPr>
              <w:t xml:space="preserve"> </w:t>
            </w:r>
            <w:r w:rsidRPr="008A4BD3">
              <w:rPr>
                <w:rFonts w:ascii="Times New Roman" w:hAnsi="Times New Roman"/>
                <w:sz w:val="28"/>
                <w:szCs w:val="28"/>
              </w:rPr>
              <w:t>размещенным в кузове торговым оборудованием, при условии</w:t>
            </w:r>
            <w:r>
              <w:rPr>
                <w:rFonts w:ascii="Times New Roman" w:hAnsi="Times New Roman"/>
                <w:sz w:val="28"/>
                <w:szCs w:val="28"/>
              </w:rPr>
              <w:t xml:space="preserve"> </w:t>
            </w:r>
            <w:r w:rsidRPr="008A4BD3">
              <w:rPr>
                <w:rFonts w:ascii="Times New Roman" w:hAnsi="Times New Roman"/>
                <w:sz w:val="28"/>
                <w:szCs w:val="28"/>
              </w:rPr>
              <w:t>образования в результате его остановки (или установки) одного или нескольких</w:t>
            </w:r>
            <w:r>
              <w:rPr>
                <w:rFonts w:ascii="Times New Roman" w:hAnsi="Times New Roman"/>
                <w:sz w:val="28"/>
                <w:szCs w:val="28"/>
              </w:rPr>
              <w:t xml:space="preserve"> </w:t>
            </w:r>
            <w:r w:rsidRPr="008A4BD3">
              <w:rPr>
                <w:rFonts w:ascii="Times New Roman" w:hAnsi="Times New Roman"/>
                <w:sz w:val="28"/>
                <w:szCs w:val="28"/>
              </w:rPr>
              <w:t>рабочих мест продавцов, на котором(ых) осуществляют предложение товаров, их отпуск и расчет с покупателями.</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numPr>
          <w:ilvl w:val="0"/>
          <w:numId w:val="27"/>
        </w:numPr>
        <w:spacing w:after="0" w:line="240" w:lineRule="auto"/>
        <w:ind w:left="0" w:firstLine="709"/>
        <w:jc w:val="both"/>
        <w:rPr>
          <w:rFonts w:ascii="Times New Roman" w:hAnsi="Times New Roman"/>
          <w:sz w:val="28"/>
          <w:szCs w:val="28"/>
        </w:rPr>
      </w:pPr>
      <w:r>
        <w:rPr>
          <w:rFonts w:ascii="Times New Roman" w:hAnsi="Times New Roman"/>
          <w:sz w:val="28"/>
          <w:szCs w:val="28"/>
        </w:rPr>
        <w:t>Общие правила и требования к размещению НТО</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2.1</w:t>
      </w:r>
      <w:r w:rsidRPr="00AC046A">
        <w:rPr>
          <w:rFonts w:ascii="Times New Roman" w:hAnsi="Times New Roman"/>
          <w:sz w:val="28"/>
          <w:szCs w:val="28"/>
        </w:rPr>
        <w:t xml:space="preserve"> </w:t>
      </w:r>
      <w:bookmarkStart w:id="2" w:name="_Hlk216798073"/>
      <w:r>
        <w:rPr>
          <w:rFonts w:ascii="Times New Roman" w:hAnsi="Times New Roman"/>
          <w:sz w:val="28"/>
          <w:szCs w:val="28"/>
        </w:rPr>
        <w:t>П</w:t>
      </w:r>
      <w:r w:rsidRPr="00AC046A">
        <w:rPr>
          <w:rFonts w:ascii="Times New Roman" w:hAnsi="Times New Roman"/>
          <w:sz w:val="28"/>
          <w:szCs w:val="28"/>
        </w:rPr>
        <w:t>равила и запреты, применимые при размещении всех типов НТО</w:t>
      </w:r>
      <w:bookmarkEnd w:id="2"/>
    </w:p>
    <w:p w:rsidR="004B61E4" w:rsidRPr="00FB056B" w:rsidRDefault="0060441E" w:rsidP="004B61E4">
      <w:pPr>
        <w:spacing w:after="0" w:line="240" w:lineRule="auto"/>
        <w:ind w:firstLine="709"/>
        <w:jc w:val="both"/>
        <w:rPr>
          <w:rFonts w:ascii="Times New Roman" w:hAnsi="Times New Roman"/>
          <w:sz w:val="28"/>
          <w:szCs w:val="28"/>
          <w:u w:val="single"/>
        </w:rPr>
      </w:pPr>
      <w:r>
        <w:rPr>
          <w:noProof/>
        </w:rPr>
        <w:pict>
          <v:group id="Группа 257" o:spid="_x0000_s1365" style="position:absolute;left:0;text-align:left;margin-left:14.1pt;margin-top:68.5pt;width:64.35pt;height:71.4pt;z-index:251659264" coordorigin="1788,8700" coordsize="8172,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">
            <v:shape id="object 3" o:spid="_x0000_s1366" style="position:absolute;left:1788;top:8700;width:8172;height:9068;visibility:visible;mso-wrap-style:square;v-text-anchor:top" coordsize="817244,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" path="m1524,l,906780r816864,l1524,xe" fillcolor="#e9e7e7" stroked="f">
              <v:path arrowok="t" o:connecttype="custom" o:connectlocs="15,0;0,9068;8168,9068;15,0" o:connectangles="0,0,0,0"/>
            </v:shape>
            <v:shape id="object 4" o:spid="_x0000_s1367" style="position:absolute;left:1788;top:8700;width:8172;height:9068;visibility:visible;mso-wrap-style:square;v-text-anchor:top" coordsize="817244,9067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" adj="0,,0" path="m816863,906779l,906779r816863,xem816863,906779l,906779,1523,,816863,906779xe" filled="f" strokecolor="#e9e7e7" strokeweight=".25pt">
              <v:stroke joinstyle="round"/>
              <v:formulas/>
              <v:path arrowok="t" o:connecttype="custom" o:connectlocs="8168,9068;0,9068;8168,9068;8168,9068;0,9068;15,0;8168,9068" o:connectangles="0,0,0,0,0,0,0"/>
            </v:shape>
            <v:shape id="object 5" o:spid="_x0000_s1368" style="position:absolute;left:1803;top:8700;width:8153;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" path="m815339,l,,815339,906779,815339,xe" fillcolor="#e9e7e7" stroked="f">
              <v:path arrowok="t" o:connecttype="custom" o:connectlocs="8153,0;0,0;8153,9068;8153,0" o:connectangles="0,0,0,0"/>
            </v:shape>
            <v:shape id="object 6" o:spid="_x0000_s1369" style="position:absolute;left:1803;top:8700;width:8153;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" path="m,l815339,r,906779l,xe" filled="f" strokecolor="#e9e7e7" strokeweight=".25pt">
              <v:path arrowok="t" o:connecttype="custom" o:connectlocs="0,0;8153,0;8153,9068;0,0" o:connectangles="0,0,0,0"/>
            </v:shape>
          </v:group>
        </w:pict>
      </w:r>
      <w:r>
        <w:rPr>
          <w:noProof/>
        </w:rPr>
        <w:pict>
          <v:group id="Группа 254" o:spid="_x0000_s1362" style="position:absolute;left:0;text-align:left;margin-left:400.5pt;margin-top:95.65pt;width:3.4pt;height:1.8pt;z-index:251660288" coordorigin="50860,12144" coordsize="43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">
            <v:shape id="object 13" o:spid="_x0000_s1363" style="position:absolute;left:50860;top:12144;width:432;height:229;visibility:visible;mso-wrap-style:square;v-text-anchor:top" coordsize="43179,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" adj="0,,0" path="m,l,22860r42672,l,xem42672,l,,42672,22860,42672,xe" fillcolor="#585755" stroked="f">
              <v:stroke joinstyle="round"/>
              <v:formulas/>
              <v:path arrowok="t" o:connecttype="custom" o:connectlocs="0,0;0,229;427,229;0,0;427,0;0,0;427,229;427,0" o:connectangles="0,0,0,0,0,0,0,0"/>
            </v:shape>
            <v:shape id="object 14" o:spid="_x0000_s1364" style="position:absolute;left:50860;top:12144;width:432;height:229;visibility:visible;mso-wrap-style:square;v-text-anchor:top" coordsize="43179,2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" adj="0,,0" path="m42671,l,,42671,22859,42671,xem,l42671,22859,,22859,,xe" filled="f" strokecolor="#585755" strokeweight=".25pt">
              <v:stroke joinstyle="round"/>
              <v:formulas/>
              <v:path arrowok="t" o:connecttype="custom" o:connectlocs="427,0;0,0;427,229;427,0;0,0;427,229;0,229;0,0" o:connectangles="0,0,0,0,0,0,0,0"/>
            </v:shape>
          </v:group>
        </w:pict>
      </w:r>
      <w:r>
        <w:rPr>
          <w:noProof/>
        </w:rPr>
        <w:pict>
          <v:group id="Группа 249" o:spid="_x0000_s1357" style="position:absolute;left:0;text-align:left;margin-left:235.1pt;margin-top:68.5pt;width:64pt;height:71.05pt;z-index:251661312" coordorigin="29860,8700" coordsize="8128,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">
            <v:shape id="object 16" o:spid="_x0000_s1358"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" path="m,l,902208r812292,l,xe" fillcolor="#e9e7e7" stroked="f">
              <v:path arrowok="t" o:connecttype="custom" o:connectlocs="0,0;0,9022;8123,9022;0,0" o:connectangles="0,0,0,0"/>
            </v:shape>
            <v:shape id="object 17" o:spid="_x0000_s1359" style="position:absolute;left:29860;top:8700;width:8128;height:9023;visibility:visible;mso-wrap-style:square;v-text-anchor:top" coordsize="812800,902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" adj="0,,0" path="m812291,902207l,902207r812291,xem812291,902207l,902207,,,812291,902207xe" filled="f" strokecolor="#e9e7e7" strokeweight=".25pt">
              <v:stroke joinstyle="round"/>
              <v:formulas/>
              <v:path arrowok="t" o:connecttype="custom" o:connectlocs="8123,9022;0,9022;8123,9022;8123,9022;0,9022;0,0;8123,9022" o:connectangles="0,0,0,0,0,0,0"/>
            </v:shape>
            <v:shape id="object 18" o:spid="_x0000_s1360"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" path="m812291,l,,812291,902207,812291,xe" fillcolor="#e9e7e7" stroked="f">
              <v:path arrowok="t" o:connecttype="custom" o:connectlocs="8123,0;0,0;8123,9022;8123,0" o:connectangles="0,0,0,0"/>
            </v:shape>
            <v:shape id="object 19" o:spid="_x0000_s1361" style="position:absolute;left:29860;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" path="m,l812291,r,902207l,xe" filled="f" strokecolor="#e9e7e7" strokeweight=".25pt">
              <v:path arrowok="t" o:connecttype="custom" o:connectlocs="0,0;8123,0;8123,9022;0,0" o:connectangles="0,0,0,0"/>
            </v:shape>
          </v:group>
        </w:pict>
      </w:r>
      <w:r>
        <w:rPr>
          <w:noProof/>
        </w:rPr>
        <w:pict>
          <v:group id="Группа 240" o:spid="_x0000_s1348" style="position:absolute;left:0;text-align:left;margin-left:161.1pt;margin-top:101.25pt;width:3.5pt;height:5.65pt;z-index:251662336" coordorigin="20457,12860" coordsize="44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">
            <v:shape id="object 26" o:spid="_x0000_s1349" style="position:absolute;left:20457;top:12860;width:127;height:64;visibility:visible;mso-wrap-style:square;v-text-anchor:top" coordsize="12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" path="m6095,l,6095r12191,l6095,xe" fillcolor="#585755" stroked="f">
              <v:path arrowok="t" o:connecttype="custom" o:connectlocs="61,0;0,61;122,61;61,0" o:connectangles="0,0,0,0"/>
            </v:shape>
            <v:shape id="object 27" o:spid="_x0000_s1350" style="position:absolute;left:20457;top:12860;width:127;height:64;visibility:visible;mso-wrap-style:square;v-text-anchor:top" coordsize="12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" path="m6095,r6096,6095l,6095,6095,xe" filled="f" strokecolor="#585755" strokeweight=".25pt">
              <v:path arrowok="t" o:connecttype="custom" o:connectlocs="61,0;122,61;0,61;61,0" o:connectangles="0,0,0,0"/>
            </v:shape>
            <v:shape id="object 28" o:spid="_x0000_s1351" style="position:absolute;left:20457;top:12921;width:444;height:305;visibility:visible;mso-wrap-style:square;v-text-anchor:top" coordsize="44450,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" adj="0,,0" path="m,l32004,30480r12192,l,xem12192,l,,44196,30480,12192,xe" fillcolor="#585755" stroked="f">
              <v:stroke joinstyle="round"/>
              <v:formulas/>
              <v:path arrowok="t" o:connecttype="custom" o:connectlocs="0,0;320,305;441,305;0,0;122,0;0,0;441,305;122,0" o:connectangles="0,0,0,0,0,0,0,0"/>
            </v:shape>
            <v:shape id="object 29" o:spid="_x0000_s1352" style="position:absolute;left:20457;top:12921;width:444;height:305;visibility:visible;mso-wrap-style:square;v-text-anchor:top" coordsize="44450,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" adj="0,,0" path="m12191,l,,44195,30479,12191,xem,l44195,30479r-12192,l,xe" filled="f" strokecolor="#585755" strokeweight=".25pt">
              <v:stroke joinstyle="round"/>
              <v:formulas/>
              <v:path arrowok="t" o:connecttype="custom" o:connectlocs="122,0;0,0;441,305;122,0;0,0;441,305;320,305;0,0" o:connectangles="0,0,0,0,0,0,0,0"/>
            </v:shape>
            <v:shape id="object 30" o:spid="_x0000_s1353" style="position:absolute;left:20457;top:13226;width:324;height:356;visibility:visible;mso-wrap-style:square;v-text-anchor:top" coordsize="3238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" path="m32004,l,28956r6096,6096l12192,28956,32004,xe" fillcolor="#585755" stroked="f">
              <v:path arrowok="t" o:connecttype="custom" o:connectlocs="320,0;0,290;61,351;122,290;320,0" o:connectangles="0,0,0,0,0"/>
            </v:shape>
            <v:shape id="object 31" o:spid="_x0000_s1354" style="position:absolute;left:20457;top:13226;width:323;height:356;visibility:visible;mso-wrap-style:square;v-text-anchor:top" coordsize="32385,35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" adj="0,,0" path="m32003,l,28955r12191,l32003,xem,28955r12191,l6095,35051,,28955xe" filled="f" strokecolor="#585755" strokeweight=".25pt">
              <v:stroke joinstyle="round"/>
              <v:formulas/>
              <v:path arrowok="t" o:connecttype="custom" o:connectlocs="319,0;0,290;122,290;319,0;0,290;122,290;61,351;0,290" o:connectangles="0,0,0,0,0,0,0,0"/>
            </v:shape>
            <v:shape id="object 32" o:spid="_x0000_s1355" style="position:absolute;left:20579;top:13226;width:323;height:292;visibility:visible;mso-wrap-style:square;v-text-anchor:top" coordsize="3238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" path="m32003,l19811,,,28955,32003,xe" fillcolor="#585755" stroked="f">
              <v:path arrowok="t" o:connecttype="custom" o:connectlocs="319,0;198,0;0,289;319,0" o:connectangles="0,0,0,0"/>
            </v:shape>
            <v:shape id="object 33" o:spid="_x0000_s1356" style="position:absolute;left:20579;top:13226;width:323;height:292;visibility:visible;mso-wrap-style:square;v-text-anchor:top" coordsize="3238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" path="m19811,l32003,,,28955,19811,xe" filled="f" strokecolor="#585755" strokeweight=".25pt">
              <v:path arrowok="t" o:connecttype="custom" o:connectlocs="198,0;319,0;0,289;198,0" o:connectangles="0,0,0,0"/>
            </v:shape>
          </v:group>
        </w:pict>
      </w:r>
      <w:r>
        <w:rPr>
          <w:noProof/>
        </w:rPr>
        <w:pict>
          <v:group id="Группа 231" o:spid="_x0000_s1339" style="position:absolute;left:0;text-align:left;margin-left:79.35pt;margin-top:101.25pt;width:3.6pt;height:5.65pt;z-index:251663360" coordorigin="10078,12860" coordsize="45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">
            <v:shape id="object 35" o:spid="_x0000_s1340" style="position:absolute;left:10398;top:12860;width:140;height:64;visibility:visible;mso-wrap-style:square;v-text-anchor:top" coordsize="139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" path="m7619,l,6095r13715,l7619,xe" fillcolor="#585755" stroked="f">
              <v:path arrowok="t" o:connecttype="custom" o:connectlocs="76,0;0,61;137,61;76,0" o:connectangles="0,0,0,0"/>
            </v:shape>
            <v:shape id="object 36" o:spid="_x0000_s1341" style="position:absolute;left:10398;top:12860;width:140;height:64;visibility:visible;mso-wrap-style:square;v-text-anchor:top" coordsize="139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" path="m7619,r6096,6095l,6095,7619,xe" filled="f" strokecolor="#585755" strokeweight=".25pt">
              <v:path arrowok="t" o:connecttype="custom" o:connectlocs="76,0;137,61;0,61;76,0" o:connectangles="0,0,0,0"/>
            </v:shape>
            <v:shape id="object 37" o:spid="_x0000_s1342" style="position:absolute;left:10078;top:12921;width:457;height:305;visibility:visible;mso-wrap-style:square;v-text-anchor:top" coordsize="45719,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" adj="0,,0" path="m32004,l,30480r13716,l32004,xem45720,l32004,,13716,30480,45720,xe" fillcolor="#585755" stroked="f">
              <v:stroke joinstyle="round"/>
              <v:formulas/>
              <v:path arrowok="t" o:connecttype="custom" o:connectlocs="320,0;0,305;137,305;320,0;457,0;320,0;137,305;457,0" o:connectangles="0,0,0,0,0,0,0,0"/>
            </v:shape>
            <v:shape id="object 38" o:spid="_x0000_s1343" style="position:absolute;left:10078;top:12921;width:457;height:305;visibility:visible;mso-wrap-style:square;v-text-anchor:top" coordsize="45719,304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" adj="0,,0" path="m45719,l32003,,13715,30479,45719,xem32003,l13715,30479,,30479,32003,xe" filled="f" strokecolor="#585755" strokeweight=".25pt">
              <v:stroke joinstyle="round"/>
              <v:formulas/>
              <v:path arrowok="t" o:connecttype="custom" o:connectlocs="457,0;320,0;137,305;457,0;320,0;137,305;0,305;320,0" o:connectangles="0,0,0,0,0,0,0,0"/>
            </v:shape>
            <v:shape id="object 39" o:spid="_x0000_s1344" style="position:absolute;left:10078;top:13226;width:457;height:356;visibility:visible;mso-wrap-style:square;v-text-anchor:top" coordsize="45719,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" path="m,l32004,28956r7620,6096l45720,28956,,xe" fillcolor="#585755" stroked="f">
              <v:path arrowok="t" o:connecttype="custom" o:connectlocs="0,0;320,290;396,351;457,290;0,0" o:connectangles="0,0,0,0,0"/>
            </v:shape>
            <v:shape id="object 40" o:spid="_x0000_s1345" style="position:absolute;left:10078;top:13226;width:457;height:356;visibility:visible;mso-wrap-style:square;v-text-anchor:top" coordsize="45719,35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" adj="0,,0" path="m,l32003,28955r13716,l,xem32003,28955r13716,l39623,35051,32003,28955xe" filled="f" strokecolor="#585755" strokeweight=".25pt">
              <v:stroke joinstyle="round"/>
              <v:formulas/>
              <v:path arrowok="t" o:connecttype="custom" o:connectlocs="0,0;320,290;457,290;0,0;320,290;457,290;396,351;320,290" o:connectangles="0,0,0,0,0,0,0,0"/>
            </v:shape>
            <v:shape id="object 41" o:spid="_x0000_s1346" style="position:absolute;left:10078;top:13226;width:457;height:292;visibility:visible;mso-wrap-style:square;v-text-anchor:top" coordsize="457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" path="m13715,l,,45719,28955,13715,xe" fillcolor="#585755" stroked="f">
              <v:path arrowok="t" o:connecttype="custom" o:connectlocs="137,0;0,0;457,289;137,0" o:connectangles="0,0,0,0"/>
            </v:shape>
            <v:shape id="object 42" o:spid="_x0000_s1347" style="position:absolute;left:10078;top:13226;width:457;height:292;visibility:visible;mso-wrap-style:square;v-text-anchor:top" coordsize="457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" path="m,l13715,,45719,28955,,xe" filled="f" strokecolor="#585755" strokeweight=".25pt">
              <v:path arrowok="t" o:connecttype="custom" o:connectlocs="0,0;137,0;457,289;0,0" o:connectangles="0,0,0,0"/>
            </v:shape>
          </v:group>
        </w:pict>
      </w:r>
      <w:r>
        <w:rPr>
          <w:noProof/>
        </w:rPr>
        <w:pict>
          <v:group id="Группа 222" o:spid="_x0000_s1330" style="position:absolute;left:0;text-align:left;margin-left:399.3pt;margin-top:90pt;width:3.4pt;height:5.8pt;z-index:251664384" coordorigin="50708,11428" coordsize="4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">
            <v:shape id="object 44" o:spid="_x0000_s1331" style="position:absolute;left:50708;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" path="m6095,l,7619r12191,l6095,xe" fillcolor="#585755" stroked="f">
              <v:path arrowok="t" o:connecttype="custom" o:connectlocs="61,0;0,76;122,76;61,0" o:connectangles="0,0,0,0"/>
            </v:shape>
            <v:shape id="object 45" o:spid="_x0000_s1332" style="position:absolute;left:50708;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" path="m6095,r6096,7619l,7619,6095,xe" filled="f" strokecolor="#585755" strokeweight=".25pt">
              <v:path arrowok="t" o:connecttype="custom" o:connectlocs="61,0;122,76;0,76;61,0" o:connectangles="0,0,0,0"/>
            </v:shape>
            <v:shape id="object 46" o:spid="_x0000_s1333" style="position:absolute;left:50708;top:11504;width:432;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" adj="0,,0" path="m,l30480,28956r12192,l,xem12192,l,,42672,28956,12192,xe" fillcolor="#585755" stroked="f">
              <v:stroke joinstyle="round"/>
              <v:formulas/>
              <v:path arrowok="t" o:connecttype="custom" o:connectlocs="0,0;305,289;427,289;0,0;122,0;0,0;427,289;122,0" o:connectangles="0,0,0,0,0,0,0,0"/>
            </v:shape>
            <v:shape id="object 47" o:spid="_x0000_s1334" style="position:absolute;left:50708;top:11504;width:432;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" adj="0,,0" path="m12191,l,,42671,28955,12191,xem,l42671,28955r-12192,l,xe" filled="f" strokecolor="#585755" strokeweight=".25pt">
              <v:stroke joinstyle="round"/>
              <v:formulas/>
              <v:path arrowok="t" o:connecttype="custom" o:connectlocs="122,0;0,0;427,289;122,0;0,0;427,289;305,289;0,0" o:connectangles="0,0,0,0,0,0,0,0"/>
            </v:shape>
            <v:shape id="object 48" o:spid="_x0000_s1335" style="position:absolute;left:50708;top:11793;width:305;height:369;visibility:visible;mso-wrap-style:square;v-text-anchor:top" coordsize="30479,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" path="m30480,l,30480r6096,6096l12192,30480,30480,xe" fillcolor="#585755" stroked="f">
              <v:path arrowok="t" o:connecttype="custom" o:connectlocs="305,0;0,305;61,366;122,305;305,0" o:connectangles="0,0,0,0,0"/>
            </v:shape>
            <v:shape id="object 49" o:spid="_x0000_s1336" style="position:absolute;left:50708;top:11793;width:305;height:369;visibility:visible;mso-wrap-style:square;v-text-anchor:top" coordsize="30479,36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" adj="0,,0" path="m30479,l,30479r12191,l30479,xem,30479r12191,l6095,36575,,30479xe" filled="f" strokecolor="#585755" strokeweight=".25pt">
              <v:stroke joinstyle="round"/>
              <v:formulas/>
              <v:path arrowok="t" o:connecttype="custom" o:connectlocs="305,0;0,305;122,305;305,0;0,305;122,305;61,366;0,305" o:connectangles="0,0,0,0,0,0,0,0"/>
            </v:shape>
            <v:shape id="object 50" o:spid="_x0000_s1337" style="position:absolute;left:50830;top:11793;width:305;height:305;visibility:visible;mso-wrap-style:square;v-text-anchor:top" coordsize="304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" path="m30479,l18287,,,30479,30479,xe" fillcolor="#585755" stroked="f">
              <v:path arrowok="t" o:connecttype="custom" o:connectlocs="305,0;183,0;0,305;305,0" o:connectangles="0,0,0,0"/>
            </v:shape>
            <v:shape id="object 51" o:spid="_x0000_s1338" style="position:absolute;left:50830;top:11793;width:305;height:305;visibility:visible;mso-wrap-style:square;v-text-anchor:top" coordsize="304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" path="m18287,l30479,,,30479,18287,xe" filled="f" strokecolor="#585755" strokeweight=".25pt">
              <v:path arrowok="t" o:connecttype="custom" o:connectlocs="183,0;305,0;0,305;183,0" o:connectangles="0,0,0,0"/>
            </v:shape>
          </v:group>
        </w:pict>
      </w:r>
      <w:r>
        <w:rPr>
          <w:noProof/>
        </w:rPr>
        <w:pict>
          <v:group id="Группа 213" o:spid="_x0000_s1321" style="position:absolute;left:0;text-align:left;margin-left:300.5pt;margin-top:90pt;width:3.4pt;height:5.8pt;z-index:251665408" coordorigin="38166,11428" coordsize="4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">
            <v:shape id="object 53" o:spid="_x0000_s1322" style="position:absolute;left:38470;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" path="m6095,l,7619r12191,l6095,xe" fillcolor="#585755" stroked="f">
              <v:path arrowok="t" o:connecttype="custom" o:connectlocs="61,0;0,76;122,76;61,0" o:connectangles="0,0,0,0"/>
            </v:shape>
            <v:shape id="object 54" o:spid="_x0000_s1323" style="position:absolute;left:38470;top:11428;width:127;height:76;visibility:visible;mso-wrap-style:square;v-text-anchor:top" coordsize="1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" path="m6095,r6096,7619l,7619,6095,xe" filled="f" strokecolor="#585755" strokeweight=".25pt">
              <v:path arrowok="t" o:connecttype="custom" o:connectlocs="61,0;122,76;0,76;61,0" o:connectangles="0,0,0,0"/>
            </v:shape>
            <v:shape id="object 55" o:spid="_x0000_s1324" style="position:absolute;left:38166;top:11504;width:431;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" adj="0,,0" path="m30480,l,28956r12192,l30480,xem42672,l30480,,12192,28956,42672,xe" fillcolor="#585755" stroked="f">
              <v:stroke joinstyle="round"/>
              <v:formulas/>
              <v:path arrowok="t" o:connecttype="custom" o:connectlocs="304,0;0,289;122,289;304,0;426,0;304,0;122,289;426,0" o:connectangles="0,0,0,0,0,0,0,0"/>
            </v:shape>
            <v:shape id="object 56" o:spid="_x0000_s1325" style="position:absolute;left:38166;top:11504;width:431;height:292;visibility:visible;mso-wrap-style:square;v-text-anchor:top" coordsize="43179,29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" adj="0,,0" path="m42671,l30479,,12191,28955,42671,xem30479,l12191,28955,,28955,30479,xe" filled="f" strokecolor="#585755" strokeweight=".25pt">
              <v:stroke joinstyle="round"/>
              <v:formulas/>
              <v:path arrowok="t" o:connecttype="custom" o:connectlocs="426,0;304,0;122,289;426,0;304,0;122,289;0,289;304,0" o:connectangles="0,0,0,0,0,0,0,0"/>
            </v:shape>
            <v:shape id="object 57" o:spid="_x0000_s1326" style="position:absolute;left:38166;top:11793;width:431;height:369;visibility:visible;mso-wrap-style:square;v-text-anchor:top" coordsize="43179,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" path="m,l36576,36576r6096,-6096l,xe" fillcolor="#585755" stroked="f">
              <v:path arrowok="t" o:connecttype="custom" o:connectlocs="0,0;365,366;426,305;0,0" o:connectangles="0,0,0,0"/>
            </v:shape>
            <v:shape id="object 58" o:spid="_x0000_s1327" style="position:absolute;left:38166;top:11793;width:431;height:369;visibility:visible;mso-wrap-style:square;v-text-anchor:top" coordsize="43179,36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" adj="0,,0" path="m,l30479,30479r12192,l,xem30479,30479r12192,l36575,36575,30479,30479xe" filled="f" strokecolor="#585755" strokeweight=".25pt">
              <v:stroke joinstyle="round"/>
              <v:formulas/>
              <v:path arrowok="t" o:connecttype="custom" o:connectlocs="0,0;304,305;426,305;0,0;304,305;426,305;365,366;304,305" o:connectangles="0,0,0,0,0,0,0,0"/>
            </v:shape>
            <v:shape id="object 59" o:spid="_x0000_s1328" style="position:absolute;left:38166;top:11793;width:431;height:305;visibility:visible;mso-wrap-style:square;v-text-anchor:top" coordsize="431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" path="m12191,l,,42671,30479,12191,xe" fillcolor="#585755" stroked="f">
              <v:path arrowok="t" o:connecttype="custom" o:connectlocs="122,0;0,0;426,305;122,0" o:connectangles="0,0,0,0"/>
            </v:shape>
            <v:shape id="object 60" o:spid="_x0000_s1329" style="position:absolute;left:38166;top:11793;width:431;height:305;visibility:visible;mso-wrap-style:square;v-text-anchor:top" coordsize="43179,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" path="m,l12191,,42671,30479,,xe" filled="f" strokecolor="#585755" strokeweight=".25pt">
              <v:path arrowok="t" o:connecttype="custom" o:connectlocs="0,0;122,0;426,305;0,0" o:connectangles="0,0,0,0"/>
            </v:shape>
          </v:group>
        </w:pict>
      </w:r>
      <w:r>
        <w:rPr>
          <w:noProof/>
        </w:rPr>
        <w:pict>
          <v:group id="Группа 208" o:spid="_x0000_s1316" style="position:absolute;left:0;text-align:left;margin-left:1.35pt;margin-top:85.45pt;width:210pt;height:56.7pt;z-index:251666432" coordorigin="172,10849" coordsize="26670,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">
            <v:shape id="object 62" o:spid="_x0000_s1317" style="position:absolute;left:21005;top:12830;width:4852;height:5004;visibility:visible;mso-wrap-style:square;v-text-anchor:top" coordsize="485139,500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" adj="0,,0" path="m99059,473963r-22860,l39623,67055em242315,499871r143256,l385571,473963r-286512,l99059,499871r143256,em385571,473963r21336,l443483,67055em242315,67055r242316,l484631,38099,,38099,,67055r242315,em457199,38099l438911,4571,419099,,65531,,54863,1523,45719,4571r-7620,7620l33527,21335,27431,38099e" filled="f" strokeweight=".16931mm">
              <v:stroke joinstyle="round"/>
              <v:formulas/>
              <v:path arrowok="t" o:connecttype="custom" o:connectlocs="991,4740;762,4740;396,671;2423,4999;3856,4999;3856,4740;991,4740;991,4999;2423,4999;3856,4740;4070,4740;4435,671;2423,671;4847,671;4847,381;0,381;0,671;2423,671;4573,381;4390,46;4192,0;655,0;549,15;457,46;381,122;335,213;274,381" o:connectangles="0,0,0,0,0,0,0,0,0,0,0,0,0,0,0,0,0,0,0,0,0,0,0,0,0,0,0"/>
            </v:shape>
            <v:shape id="object 63" o:spid="_x0000_s1318" style="position:absolute;left:172;top:17889;width:26670;height:0;visibility:visible;mso-wrap-style:square;v-text-anchor:top" coordsize="266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" path="m2666999,l,e" filled="f" strokeweight=".88897mm">
              <v:path arrowok="t" o:connecttype="custom" o:connectlocs="26670,0;0,0" o:connectangles="0,0"/>
            </v:shape>
            <v:shape id="object 64" o:spid="_x0000_s1319" style="position:absolute;left:1818;top:10849;width:8154;height:3492;visibility:visible;mso-wrap-style:square;v-text-anchor:top" coordsize="815339,349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" adj="0,,0" path="m815339,r,318515em,15239r815339,l815339,347471em542543,15239r,333756em271271,15239r,333756em,15239l,348995r815339,e" filled="f" strokeweight=".21164mm">
              <v:stroke joinstyle="round"/>
              <v:formulas/>
              <v:path arrowok="t" o:connecttype="custom" o:connectlocs="8154,0;8154,3185;0,152;8154,152;8154,3474;5426,152;5426,3489;2713,152;2713,3489;0,152;0,3489;8154,3489" o:connectangles="0,0,0,0,0,0,0,0,0,0,0,0"/>
            </v:shape>
            <v:shape id="object 65" o:spid="_x0000_s1320" style="position:absolute;left:3616;top:11412;width:4788;height:2515;visibility:visible;mso-wrap-style:square;v-text-anchor:top" coordsize="478789,251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" adj="0,,0" path="m478535,l,251459em329183,144779l170687,228599em295655,36575l135635,120395e" filled="f" strokeweight=".36pt">
              <v:stroke joinstyle="round"/>
              <v:formulas/>
              <v:path arrowok="t" o:connecttype="custom" o:connectlocs="4785,0;0,2515;3292,1448;1707,2286;2957,366;1356,1204" o:connectangles="0,0,0,0,0,0"/>
            </v:shape>
          </v:group>
        </w:pict>
      </w:r>
      <w:r>
        <w:rPr>
          <w:noProof/>
        </w:rPr>
        <w:pict>
          <v:group id="Группа 205" o:spid="_x0000_s1313" style="position:absolute;left:0;text-align:left;margin-left:13.8pt;margin-top:67.95pt;width:65.3pt;height:72.5pt;z-index:251667456" coordorigin="1818,8700" coordsize="8153,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">
            <v:shape id="object 67" o:spid="_x0000_s1314" style="position:absolute;left:1818;top:9797;width:8154;height:0;visibility:visible;mso-wrap-style:square;v-text-anchor:top" coordsize="81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" path="m,l815339,e" filled="f" strokeweight=".21164mm">
              <v:path arrowok="t" o:connecttype="custom" o:connectlocs="0,0;8154,0" o:connectangles="0,0"/>
            </v:shape>
            <v:shape id="object 68" o:spid="_x0000_s1315" style="position:absolute;left:1818;top:8700;width:8154;height:9068;visibility:visible;mso-wrap-style:square;v-text-anchor:top" coordsize="815339,90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" path="m815339,l,,,906779r815339,l815339,e" filled="f" strokeweight=".38097mm">
              <v:path arrowok="t" o:connecttype="custom" o:connectlocs="8154,0;0,0;0,9068;8154,9068;8154,0" o:connectangles="0,0,0,0,0"/>
            </v:shape>
          </v:group>
        </w:pict>
      </w:r>
      <w:r>
        <w:rPr>
          <w:noProof/>
        </w:rPr>
        <w:pict>
          <v:group id="Группа 198" o:spid="_x0000_s1306" style="position:absolute;left:0;text-align:left;margin-left:318.9pt;margin-top:97.45pt;width:66.4pt;height:41.8pt;z-index:251668480" coordorigin="40497,12403" coordsize="8427,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">
            <v:shape id="object 83" o:spid="_x0000_s1307" style="position:absolute;left:41442;top:12403;width:7258;height:5245;visibility:visible;mso-wrap-style:square;v-text-anchor:top" coordsize="725804,5245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" adj="0,,0" path="m600475,504443r,-54864l123463,449579r,54864em104402,522731r7382,-1478l117825,517210r4096,-6007l123462,503835em103651,524255r-85344,em19,503606r13994,19128l19080,522731em19,504443r,-249936l178327,,528847,,723919,254507r,249936em706373,522731r19069,-13989l725443,503687em705631,524255r-85344,em602000,503841r1540,7359l607628,517201r6031,4044l621029,522731em198139,35051r315468,l595903,147827r-472440,l198139,35051e" filled="f" strokeweight=".16931mm">
              <v:stroke joinstyle="round"/>
              <v:formulas/>
              <v:path arrowok="t" o:connecttype="custom" o:connectlocs="6005,5044;6005,4496;1235,4496;1235,5044;1044,5227;1118,5212;1178,5172;1219,5112;1235,5038;1037,5242;183,5242;0,5036;140,5227;191,5227;0,5044;0,2545;1783,0;5288,0;7239,2545;7239,5044;7064,5227;7254,5087;7254,5037;7056,5242;6203,5242;6020,5038;6035,5112;6076,5172;6137,5212;6210,5227;1981,351;5136,351;5959,1478;1235,1478;1981,351" o:connectangles="0,0,0,0,0,0,0,0,0,0,0,0,0,0,0,0,0,0,0,0,0,0,0,0,0,0,0,0,0,0,0,0,0,0,0"/>
            </v:shape>
            <v:shape id="object 84" o:spid="_x0000_s1308" type="#_x0000_t75" style="position:absolute;left:41960;top:14628;width:102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">
              <v:imagedata r:id="rId18" o:title=""/>
            </v:shape>
            <v:shape id="object 85" o:spid="_x0000_s1309" type="#_x0000_t75" style="position:absolute;left:47873;top:13363;width:105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">
              <v:imagedata r:id="rId19" o:title=""/>
            </v:shape>
            <v:shape id="object 86" o:spid="_x0000_s1310" type="#_x0000_t75" style="position:absolute;left:47096;top:14628;width:102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">
              <v:imagedata r:id="rId20" o:title=""/>
            </v:shape>
            <v:shape id="object 87" o:spid="_x0000_s1311" type="#_x0000_t75" style="position:absolute;left:40497;top:13211;width:1052;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">
              <v:imagedata r:id="rId21" o:title=""/>
            </v:shape>
            <v:shape id="object 88" o:spid="_x0000_s1312" style="position:absolute;left:43393;top:14674;width:3416;height:1067;visibility:visible;mso-wrap-style:square;v-text-anchor:top" coordsize="341629,10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" path="m341375,106679l,106679,,,341375,r,106679e" filled="f" strokeweight=".16931mm">
              <v:path arrowok="t" o:connecttype="custom" o:connectlocs="3413,1067;0,1067;0,0;3413,0;3413,1067" o:connectangles="0,0,0,0,0"/>
            </v:shape>
          </v:group>
        </w:pict>
      </w:r>
      <w:r>
        <w:rPr>
          <w:noProof/>
        </w:rPr>
        <w:pict>
          <v:group id="Группа 195" o:spid="_x0000_s1303" style="position:absolute;left:0;text-align:left;margin-left:379.25pt;margin-top:84.85pt;width:57.4pt;height:54.5pt;z-index:251669504" coordorigin="48163,10803" coordsize="7258,6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">
            <v:shape id="object 90" o:spid="_x0000_s1304" style="position:absolute;left:51287;top:10803;width:4134;height:6858;visibility:visible;mso-wrap-style:square;v-text-anchor:top" coordsize="413384,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" adj="0,,0" path="m413003,685799l,685799,,,413003,r,685799em358139,260603r-301752,l56387,67055r301752,l358139,260603e" filled="f" strokeweight=".16931mm">
              <v:stroke joinstyle="round"/>
              <v:formulas/>
              <v:path arrowok="t" o:connecttype="custom" o:connectlocs="4130,6858;0,6858;0,0;4130,0;4130,6858;3582,2606;564,2606;564,671;3582,671;3582,2606" o:connectangles="0,0,0,0,0,0,0,0,0,0"/>
            </v:shape>
            <v:shape id="object 91" o:spid="_x0000_s1305" type="#_x0000_t75" style="position:absolute;left:48163;top:12372;width:3124;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">
              <v:imagedata r:id="rId22" o:title=""/>
            </v:shape>
          </v:group>
        </w:pict>
      </w:r>
      <w:r>
        <w:rPr>
          <w:noProof/>
        </w:rPr>
        <w:pict>
          <v:group id="Группа 192" o:spid="_x0000_s1300" style="position:absolute;left:0;text-align:left;margin-left:234.95pt;margin-top:85.3pt;width:64.6pt;height:27.7pt;z-index:251670528" coordorigin="29875,10833" coordsize="8128,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">
            <v:shape id="object 93" o:spid="_x0000_s1301" style="position:absolute;left:29875;top:10833;width:8128;height:3480;visibility:visible;mso-wrap-style:square;v-text-anchor:top" coordsize="812800,3479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" adj="0,,0" path="m812291,r,316991em,347471l,15239r812291,l812291,345947em541019,15239r,330708em271271,15239r,332232e" filled="f" strokeweight=".21164mm">
              <v:stroke joinstyle="round"/>
              <v:formulas/>
              <v:path arrowok="t" o:connecttype="custom" o:connectlocs="8123,0;8123,3170;0,3475;0,152;8123,152;8123,3460;5410,152;5410,3460;2713,152;2713,3475" o:connectangles="0,0,0,0,0,0,0,0,0,0"/>
            </v:shape>
            <v:shape id="object 94" o:spid="_x0000_s1302" style="position:absolute;left:31673;top:11397;width:4775;height:2502;visibility:visible;mso-wrap-style:square;v-text-anchor:top" coordsize="477520,250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" adj="0,,0" path="m477011,l,249935em327659,143255l169163,227075em294131,36575l135635,118871e" filled="f" strokeweight=".36pt">
              <v:stroke joinstyle="round"/>
              <v:formulas/>
              <v:path arrowok="t" o:connecttype="custom" o:connectlocs="4770,0;0,2499;3276,1433;1692,2271;2941,366;1356,1189" o:connectangles="0,0,0,0,0,0"/>
            </v:shape>
          </v:group>
        </w:pict>
      </w:r>
      <w:r>
        <w:rPr>
          <w:noProof/>
        </w:rPr>
        <w:pict>
          <v:shape id="Полилиния: фигура 191" o:spid="_x0000_s1299" style="position:absolute;left:0;text-align:left;margin-left:235.25pt;margin-top:77.15pt;width:64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812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" path="m,l812291,e" filled="f" strokeweight=".21164mm">
            <v:path arrowok="t" o:connecttype="custom" o:connectlocs="0,0;812291,0" o:connectangles="0,0"/>
          </v:shape>
        </w:pict>
      </w:r>
      <w:r>
        <w:rPr>
          <w:noProof/>
        </w:rPr>
        <w:pict>
          <v:group id="Группа 187" o:spid="_x0000_s1295" style="position:absolute;left:0;text-align:left;margin-left:232.5pt;margin-top:67.95pt;width:208.95pt;height:72.85pt;z-index:251672576" coordorigin="29524,8700" coordsize="26536,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">
            <v:shape id="object 97" o:spid="_x0000_s1296" style="position:absolute;left:29875;top:14308;width:8128;height:0;visibility:visible;mso-wrap-style:square;v-text-anchor:top" coordsize="812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" path="m,l812291,e" filled="f" strokeweight=".21164mm">
              <v:path arrowok="t" o:connecttype="custom" o:connectlocs="0,0;8123,0" o:connectangles="0,0"/>
            </v:shape>
            <v:shape id="object 98" o:spid="_x0000_s1297" style="position:absolute;left:29875;top:8700;width:8128;height:9023;visibility:visible;mso-wrap-style:square;v-text-anchor:top" coordsize="812800,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" path="m812291,l,,,902207r812291,l812291,e" filled="f" strokeweight=".38097mm">
              <v:path arrowok="t" o:connecttype="custom" o:connectlocs="8123,0;0,0;0,9022;8123,9022;8123,0" o:connectangles="0,0,0,0,0"/>
            </v:shape>
            <v:shape id="object 99" o:spid="_x0000_s1298" style="position:absolute;left:29524;top:17722;width:26537;height:0;visibility:visible;mso-wrap-style:square;v-text-anchor:top" coordsize="265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" path="m2653283,l,e" filled="f" strokeweight=".88897mm">
              <v:path arrowok="t" o:connecttype="custom" o:connectlocs="26533,0;0,0" o:connectangles="0,0"/>
            </v:shape>
          </v:group>
        </w:pict>
      </w:r>
      <w:r>
        <w:rPr>
          <w:noProof/>
        </w:rPr>
        <w:pict>
          <v:group id="Группа 184" o:spid="_x0000_s1292" style="position:absolute;left:0;text-align:left;margin-left:79.95pt;margin-top:103.9pt;width:84.15pt;height:.5pt;z-index:251673600" coordorigin="10154,13196" coordsize="106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">
            <v:shape id="object 108" o:spid="_x0000_s1293" style="position:absolute;left:10246;top:13226;width:10439;height:0;visibility:visible;mso-wrap-style:square;v-text-anchor:top" coordsize="104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" path="m1043939,l,e" filled="f" strokeweight=".16931mm">
              <v:path arrowok="t" o:connecttype="custom" o:connectlocs="10439,0;0,0" o:connectangles="0,0"/>
            </v:shape>
            <v:shape id="object 109" o:spid="_x0000_s1294" style="position:absolute;left:10154;top:13196;width:10687;height:63;visibility:visible;mso-wrap-style:square;v-text-anchor:top" coordsize="106870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" adj="0,,0" path="m6096,3048l5194,901,3048,,889,901,,3048,889,5207r2159,889l5194,5207,6096,3048xem1068324,3048r-902,-2147l1065276,r-2159,901l1062228,3048r889,2159l1065276,6096r2146,-889l1068324,3048xe" fillcolor="black" stroked="f">
              <v:stroke joinstyle="round"/>
              <v:formulas/>
              <v:path arrowok="t" o:connecttype="custom" o:connectlocs="61,30;52,9;30,0;9,9;0,30;9,52;30,60;52,52;61,30;10683,30;10674,9;10653,0;10631,9;10622,30;10631,52;10653,60;10674,52;10683,30" o:connectangles="0,0,0,0,0,0,0,0,0,0,0,0,0,0,0,0,0,0"/>
            </v:shape>
          </v:group>
        </w:pict>
      </w:r>
      <w:r>
        <w:rPr>
          <w:noProof/>
        </w:rPr>
        <w:pict>
          <v:group id="Группа 181" o:spid="_x0000_s1289" style="position:absolute;left:0;text-align:left;margin-left:301pt;margin-top:92.65pt;width:100.6pt;height:.5pt;z-index:251674624" coordorigin="38227,11763" coordsize="127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">
            <v:shape id="object 111" o:spid="_x0000_s1290" style="position:absolute;left:38318;top:11793;width:12528;height:0;visibility:visible;mso-wrap-style:square;v-text-anchor:top" coordsize="1252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" path="m1252727,l,e" filled="f" strokeweight=".16931mm">
              <v:path arrowok="t" o:connecttype="custom" o:connectlocs="12527,0;0,0" o:connectangles="0,0"/>
            </v:shape>
            <v:shape id="object 112" o:spid="_x0000_s1291" style="position:absolute;left:38227;top:11763;width:12776;height:63;visibility:visible;mso-wrap-style:square;v-text-anchor:top" coordsize="1277620,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" adj="0,,0" path="m6096,3048l5194,901,3048,,889,901,,3048,889,5207r2159,889l5194,5207,6096,3048xem1277112,3048r-902,-2147l1274064,r-2159,901l1271016,3048r889,2159l1274064,6096r2146,-889l1277112,3048xe" fillcolor="black" stroked="f">
              <v:stroke joinstyle="round"/>
              <v:formulas/>
              <v:path arrowok="t" o:connecttype="custom" o:connectlocs="61,30;52,9;30,0;9,9;0,30;9,52;30,60;52,52;61,30;12771,30;12762,9;12740,0;12719,9;12710,30;12719,52;12740,60;12762,52;12771,30" o:connectangles="0,0,0,0,0,0,0,0,0,0,0,0,0,0,0,0,0,0"/>
            </v:shape>
          </v:group>
        </w:pict>
      </w:r>
      <w:r>
        <w:rPr>
          <w:noProof/>
        </w:rPr>
        <w:pict>
          <v:shape id="Полилиния: фигура 180" o:spid="_x0000_s1288" style="position:absolute;left:0;text-align:left;margin-left:6.15pt;margin-top:34.2pt;width:17.3pt;height:1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709,13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" path="m219455,l89915,135635,,44195e" filled="f" strokecolor="#00a983" strokeweight=".80431mm">
            <v:path arrowok="t" o:connecttype="custom" o:connectlocs="219456,0;89915,135636;0,44195" o:connectangles="0,0,0"/>
          </v:shape>
        </w:pict>
      </w:r>
      <w:r>
        <w:rPr>
          <w:noProof/>
        </w:rPr>
        <w:pict>
          <v:shape id="Полилиния: фигура 179" o:spid="_x0000_s1287" style="position:absolute;left:0;text-align:left;margin-left:233.2pt;margin-top:34.2pt;width:17.4pt;height:1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0979,13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" path="m220979,l89915,135635,,44195e" filled="f" strokecolor="#00a983" strokeweight=".80431mm">
            <v:path arrowok="t" o:connecttype="custom" o:connectlocs="220980,0;89915,135636;0,44195" o:connectangles="0,0,0"/>
          </v:shape>
        </w:pict>
      </w:r>
      <w:r>
        <w:rPr>
          <w:noProof/>
        </w:rPr>
        <w:pict>
          <v:shapetype id="_x0000_t202" coordsize="21600,21600" o:spt="202" path="m,l,21600r21600,l21600,xe">
            <v:stroke joinstyle="miter"/>
            <v:path gradientshapeok="t" o:connecttype="rect"/>
          </v:shapetype>
          <v:shape id="Надпись 178" o:spid="_x0000_s1286" type="#_x0000_t202" style="position:absolute;left:0;text-align:left;margin-left:340.45pt;margin-top:83.3pt;width:19.75pt;height: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" filled="f" stroked="f">
            <v:path arrowok="t"/>
            <v:textbox style="mso-fit-shape-to-text:t" inset="0,1.05pt,0,0">
              <w:txbxContent>
                <w:p w:rsidR="004B61E4" w:rsidRDefault="004B61E4" w:rsidP="004B61E4">
                  <w:pPr>
                    <w:pStyle w:val="af8"/>
                    <w:spacing w:before="21" w:beforeAutospacing="0" w:after="0" w:afterAutospacing="0"/>
                    <w:ind w:left="14"/>
                  </w:pPr>
                  <w:r>
                    <w:rPr>
                      <w:rFonts w:ascii="Microsoft Sans Serif" w:hAnsi="Microsoft Sans Serif" w:cs="Microsoft Sans Serif"/>
                      <w:sz w:val="12"/>
                      <w:szCs w:val="12"/>
                    </w:rPr>
                    <w:t>&gt;25</w:t>
                  </w:r>
                  <w:r>
                    <w:rPr>
                      <w:rFonts w:ascii="Microsoft Sans Serif" w:hAnsi="Microsoft Sans Serif" w:cs="Microsoft Sans Serif"/>
                      <w:spacing w:val="-10"/>
                      <w:sz w:val="12"/>
                      <w:szCs w:val="12"/>
                    </w:rPr>
                    <w:t>м</w:t>
                  </w:r>
                </w:p>
              </w:txbxContent>
            </v:textbox>
          </v:shape>
        </w:pict>
      </w:r>
      <w:r>
        <w:rPr>
          <w:noProof/>
        </w:rPr>
        <w:pict>
          <v:shape id="Надпись 177" o:spid="_x0000_s1285" type="#_x0000_t202" style="position:absolute;left:0;text-align:left;margin-left:107.9pt;margin-top:94.45pt;width:19.85pt;height:8.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" filled="f" stroked="f">
            <v:path arrowok="t"/>
            <v:textbox style="mso-fit-shape-to-text:t" inset="0,1.05pt,0,0">
              <w:txbxContent>
                <w:p w:rsidR="004B61E4" w:rsidRDefault="004B61E4" w:rsidP="004B61E4">
                  <w:pPr>
                    <w:pStyle w:val="af8"/>
                    <w:spacing w:before="21" w:beforeAutospacing="0" w:after="0" w:afterAutospacing="0"/>
                    <w:ind w:left="14"/>
                  </w:pPr>
                  <w:r>
                    <w:rPr>
                      <w:rFonts w:ascii="Microsoft Sans Serif" w:hAnsi="Microsoft Sans Serif" w:cs="Microsoft Sans Serif"/>
                      <w:sz w:val="12"/>
                      <w:szCs w:val="12"/>
                    </w:rPr>
                    <w:t>&gt;25</w:t>
                  </w:r>
                  <w:r>
                    <w:rPr>
                      <w:rFonts w:ascii="Microsoft Sans Serif" w:hAnsi="Microsoft Sans Serif" w:cs="Microsoft Sans Serif"/>
                      <w:spacing w:val="-10"/>
                      <w:sz w:val="12"/>
                      <w:szCs w:val="12"/>
                    </w:rPr>
                    <w:t>м</w:t>
                  </w:r>
                </w:p>
              </w:txbxContent>
            </v:textbox>
          </v:shape>
        </w:pict>
      </w:r>
      <w:r w:rsidR="004B61E4" w:rsidRPr="00FB056B">
        <w:rPr>
          <w:rFonts w:ascii="Times New Roman" w:hAnsi="Times New Roman"/>
          <w:sz w:val="28"/>
          <w:szCs w:val="28"/>
          <w:u w:val="single"/>
        </w:rPr>
        <w:t>Правила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tabs>
          <w:tab w:val="left" w:pos="1720"/>
        </w:tabs>
        <w:spacing w:after="0" w:line="240" w:lineRule="auto"/>
        <w:ind w:firstLine="709"/>
        <w:jc w:val="both"/>
        <w:rPr>
          <w:rFonts w:ascii="Times New Roman" w:hAnsi="Times New Roman"/>
          <w:sz w:val="28"/>
          <w:szCs w:val="28"/>
        </w:rPr>
      </w:pPr>
    </w:p>
    <w:tbl>
      <w:tblPr>
        <w:tblW w:w="9005" w:type="dxa"/>
        <w:tblLook w:val="04A0" w:firstRow="1" w:lastRow="0" w:firstColumn="1" w:lastColumn="0" w:noHBand="0" w:noVBand="1"/>
      </w:tblPr>
      <w:tblGrid>
        <w:gridCol w:w="4644"/>
        <w:gridCol w:w="4361"/>
      </w:tblGrid>
      <w:tr w:rsidR="004B61E4" w:rsidRPr="008A4BD3" w:rsidTr="004B61E4">
        <w:tc>
          <w:tcPr>
            <w:tcW w:w="4644" w:type="dxa"/>
          </w:tcPr>
          <w:p w:rsidR="004B61E4" w:rsidRPr="0084639C" w:rsidRDefault="004B61E4" w:rsidP="004B61E4">
            <w:pPr>
              <w:tabs>
                <w:tab w:val="left" w:pos="1720"/>
              </w:tabs>
              <w:spacing w:after="0" w:line="240" w:lineRule="auto"/>
              <w:ind w:right="319"/>
              <w:jc w:val="both"/>
              <w:rPr>
                <w:rFonts w:ascii="Times New Roman" w:hAnsi="Times New Roman"/>
                <w:sz w:val="24"/>
                <w:szCs w:val="28"/>
              </w:rPr>
            </w:pPr>
            <w:r w:rsidRPr="0084639C">
              <w:rPr>
                <w:rFonts w:ascii="Times New Roman" w:hAnsi="Times New Roman"/>
                <w:sz w:val="24"/>
                <w:szCs w:val="28"/>
              </w:rPr>
              <w:t>От мест накопления твердых коммунальных отходов НТО необходимо размещать на расстоянии более 25 м.</w:t>
            </w:r>
          </w:p>
        </w:tc>
        <w:tc>
          <w:tcPr>
            <w:tcW w:w="4361" w:type="dxa"/>
          </w:tcPr>
          <w:p w:rsidR="004B61E4" w:rsidRPr="0084639C" w:rsidRDefault="004B61E4" w:rsidP="004B61E4">
            <w:pPr>
              <w:tabs>
                <w:tab w:val="left" w:pos="1720"/>
              </w:tabs>
              <w:spacing w:after="0" w:line="240" w:lineRule="auto"/>
              <w:jc w:val="both"/>
              <w:rPr>
                <w:rFonts w:ascii="Times New Roman" w:hAnsi="Times New Roman"/>
                <w:sz w:val="24"/>
                <w:szCs w:val="28"/>
              </w:rPr>
            </w:pPr>
            <w:r w:rsidRPr="0084639C">
              <w:rPr>
                <w:rFonts w:ascii="Times New Roman" w:hAnsi="Times New Roman"/>
                <w:sz w:val="24"/>
                <w:szCs w:val="28"/>
              </w:rPr>
              <w:t>От автозаправочных станций НТО необходимо размещать на расстоянии более 25 м.</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14:anchorId="22A9A5D6" wp14:editId="614BCC18">
            <wp:extent cx="5651500" cy="1896110"/>
            <wp:effectExtent l="0" t="0" r="6350" b="889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1500" cy="1896110"/>
                    </a:xfrm>
                    <a:prstGeom prst="rect">
                      <a:avLst/>
                    </a:prstGeom>
                    <a:noFill/>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tbl>
      <w:tblPr>
        <w:tblW w:w="9147" w:type="dxa"/>
        <w:tblLook w:val="04A0" w:firstRow="1" w:lastRow="0" w:firstColumn="1" w:lastColumn="0" w:noHBand="0" w:noVBand="1"/>
      </w:tblPr>
      <w:tblGrid>
        <w:gridCol w:w="4786"/>
        <w:gridCol w:w="4361"/>
      </w:tblGrid>
      <w:tr w:rsidR="004B61E4" w:rsidRPr="008A4BD3" w:rsidTr="004B61E4">
        <w:tc>
          <w:tcPr>
            <w:tcW w:w="4786" w:type="dxa"/>
          </w:tcPr>
          <w:p w:rsidR="004B61E4" w:rsidRPr="0084639C" w:rsidRDefault="004B61E4" w:rsidP="004B61E4">
            <w:pPr>
              <w:spacing w:after="0" w:line="240" w:lineRule="auto"/>
              <w:jc w:val="both"/>
              <w:rPr>
                <w:rFonts w:ascii="Times New Roman" w:hAnsi="Times New Roman"/>
                <w:sz w:val="24"/>
                <w:szCs w:val="28"/>
              </w:rPr>
            </w:pPr>
            <w:r w:rsidRPr="0084639C">
              <w:rPr>
                <w:rFonts w:ascii="Times New Roman" w:hAnsi="Times New Roman"/>
                <w:sz w:val="24"/>
                <w:szCs w:val="28"/>
              </w:rPr>
              <w:t>НТО не должны мешать подъезду пожарной, аварийно-спасательной техники или доступу к элементам инженерной инфраструктуры: объектам энергоснабжения и освещения, колодцам, кранам, гидрантам и другим.</w:t>
            </w:r>
          </w:p>
        </w:tc>
        <w:tc>
          <w:tcPr>
            <w:tcW w:w="4361" w:type="dxa"/>
          </w:tcPr>
          <w:p w:rsidR="004B61E4" w:rsidRPr="0084639C" w:rsidRDefault="004B61E4" w:rsidP="004B61E4">
            <w:pPr>
              <w:spacing w:after="0" w:line="240" w:lineRule="auto"/>
              <w:jc w:val="both"/>
              <w:rPr>
                <w:rFonts w:ascii="Times New Roman" w:hAnsi="Times New Roman"/>
                <w:sz w:val="24"/>
                <w:szCs w:val="28"/>
              </w:rPr>
            </w:pPr>
            <w:r w:rsidRPr="0084639C">
              <w:rPr>
                <w:rFonts w:ascii="Times New Roman" w:hAnsi="Times New Roman"/>
                <w:sz w:val="24"/>
                <w:szCs w:val="28"/>
              </w:rPr>
              <w:t>При установке НТО не допускается заглубление фундамента, целостность покрытия не должна быть нарушена</w:t>
            </w:r>
            <w:r w:rsidRPr="0084639C">
              <w:rPr>
                <w:rFonts w:ascii="Arial" w:hAnsi="Arial" w:cs="Arial"/>
                <w:color w:val="444444"/>
                <w:sz w:val="24"/>
                <w:shd w:val="clear" w:color="auto" w:fill="FFFFFF"/>
              </w:rPr>
              <w:t xml:space="preserve"> </w:t>
            </w:r>
          </w:p>
        </w:tc>
      </w:tr>
    </w:tbl>
    <w:p w:rsidR="004B61E4" w:rsidRDefault="004B61E4" w:rsidP="004B61E4">
      <w:pPr>
        <w:spacing w:after="0" w:line="240" w:lineRule="auto"/>
        <w:ind w:firstLine="709"/>
        <w:jc w:val="both"/>
        <w:rPr>
          <w:rFonts w:ascii="Times New Roman" w:hAnsi="Times New Roman"/>
          <w:sz w:val="28"/>
          <w:szCs w:val="28"/>
        </w:rPr>
      </w:pPr>
    </w:p>
    <w:p w:rsidR="004B61E4" w:rsidRPr="00C73295" w:rsidRDefault="004B61E4" w:rsidP="004B61E4">
      <w:pPr>
        <w:spacing w:after="0" w:line="240" w:lineRule="auto"/>
        <w:ind w:firstLine="709"/>
        <w:jc w:val="both"/>
        <w:rPr>
          <w:rFonts w:ascii="Times New Roman" w:hAnsi="Times New Roman"/>
          <w:sz w:val="28"/>
          <w:szCs w:val="28"/>
          <w:u w:val="single"/>
        </w:rPr>
      </w:pPr>
      <w:r w:rsidRPr="00C73295">
        <w:rPr>
          <w:rFonts w:ascii="Times New Roman" w:hAnsi="Times New Roman"/>
          <w:sz w:val="28"/>
          <w:szCs w:val="28"/>
          <w:u w:val="single"/>
        </w:rPr>
        <w:t>Запреты</w:t>
      </w:r>
    </w:p>
    <w:p w:rsidR="004B61E4" w:rsidRPr="00C73295" w:rsidRDefault="004B61E4" w:rsidP="004B61E4">
      <w:pPr>
        <w:spacing w:after="0" w:line="240" w:lineRule="auto"/>
        <w:ind w:firstLine="709"/>
        <w:jc w:val="both"/>
        <w:rPr>
          <w:rFonts w:ascii="Times New Roman" w:hAnsi="Times New Roman"/>
          <w:sz w:val="28"/>
          <w:szCs w:val="28"/>
        </w:rPr>
      </w:pPr>
    </w:p>
    <w:p w:rsidR="004B61E4" w:rsidRPr="00C73295" w:rsidRDefault="004B61E4" w:rsidP="004B61E4">
      <w:pPr>
        <w:spacing w:after="0" w:line="240" w:lineRule="auto"/>
        <w:jc w:val="both"/>
        <w:rPr>
          <w:rFonts w:ascii="Times New Roman" w:hAnsi="Times New Roman"/>
          <w:sz w:val="28"/>
          <w:szCs w:val="28"/>
        </w:rPr>
      </w:pPr>
      <w:r w:rsidRPr="00C73295">
        <w:rPr>
          <w:rFonts w:ascii="Times New Roman" w:hAnsi="Times New Roman"/>
          <w:noProof/>
          <w:sz w:val="28"/>
          <w:szCs w:val="28"/>
        </w:rPr>
        <w:drawing>
          <wp:inline distT="0" distB="0" distL="0" distR="0" wp14:anchorId="33E1AE41" wp14:editId="73E6BEEA">
            <wp:extent cx="5627370" cy="179832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7370" cy="1798320"/>
                    </a:xfrm>
                    <a:prstGeom prst="rect">
                      <a:avLst/>
                    </a:prstGeom>
                    <a:noFill/>
                  </pic:spPr>
                </pic:pic>
              </a:graphicData>
            </a:graphic>
          </wp:inline>
        </w:drawing>
      </w:r>
    </w:p>
    <w:tbl>
      <w:tblPr>
        <w:tblStyle w:val="ac"/>
        <w:tblW w:w="9747" w:type="dxa"/>
        <w:tblLook w:val="04A0" w:firstRow="1" w:lastRow="0" w:firstColumn="1" w:lastColumn="0" w:noHBand="0" w:noVBand="1"/>
      </w:tblPr>
      <w:tblGrid>
        <w:gridCol w:w="4928"/>
        <w:gridCol w:w="4819"/>
      </w:tblGrid>
      <w:tr w:rsidR="004B61E4" w:rsidTr="004B61E4">
        <w:tc>
          <w:tcPr>
            <w:tcW w:w="4928" w:type="dxa"/>
            <w:tcBorders>
              <w:top w:val="nil"/>
              <w:left w:val="nil"/>
              <w:bottom w:val="nil"/>
              <w:right w:val="nil"/>
            </w:tcBorders>
          </w:tcPr>
          <w:p w:rsidR="004B61E4" w:rsidRPr="00C73295" w:rsidRDefault="004B61E4" w:rsidP="004B61E4">
            <w:pPr>
              <w:tabs>
                <w:tab w:val="left" w:pos="4536"/>
              </w:tabs>
              <w:jc w:val="both"/>
              <w:rPr>
                <w:rFonts w:ascii="Times New Roman" w:hAnsi="Times New Roman"/>
                <w:sz w:val="28"/>
                <w:szCs w:val="28"/>
              </w:rPr>
            </w:pPr>
            <w:r w:rsidRPr="005603CC">
              <w:rPr>
                <w:rFonts w:ascii="Times New Roman" w:hAnsi="Times New Roman"/>
                <w:sz w:val="24"/>
                <w:szCs w:val="28"/>
              </w:rPr>
              <w:t>Запрещено размещать НТО на территориях, занятых инженерными коммуникациями и в их охранных зонах без соответствующих разрешений, согласований с эксплуатирующими организациями в установленном действующим законодательством порядке</w:t>
            </w:r>
          </w:p>
        </w:tc>
        <w:tc>
          <w:tcPr>
            <w:tcW w:w="4819" w:type="dxa"/>
            <w:tcBorders>
              <w:top w:val="nil"/>
              <w:left w:val="nil"/>
              <w:bottom w:val="nil"/>
              <w:right w:val="nil"/>
            </w:tcBorders>
          </w:tcPr>
          <w:p w:rsidR="004B61E4" w:rsidRPr="005603CC" w:rsidRDefault="004B61E4" w:rsidP="004B61E4">
            <w:pPr>
              <w:jc w:val="both"/>
              <w:rPr>
                <w:rFonts w:ascii="Times New Roman" w:hAnsi="Times New Roman"/>
                <w:sz w:val="24"/>
                <w:szCs w:val="28"/>
              </w:rPr>
            </w:pPr>
            <w:r w:rsidRPr="005603CC">
              <w:rPr>
                <w:rFonts w:ascii="Times New Roman" w:hAnsi="Times New Roman"/>
                <w:sz w:val="24"/>
                <w:szCs w:val="28"/>
              </w:rPr>
              <w:t>Запрещено складировать товар, упаковку или мусор на элементах благоустройства и прилегающей к НТО территории.</w:t>
            </w:r>
          </w:p>
          <w:p w:rsidR="004B61E4" w:rsidRDefault="004B61E4" w:rsidP="004B61E4">
            <w:pPr>
              <w:jc w:val="both"/>
              <w:rPr>
                <w:rFonts w:ascii="Times New Roman" w:hAnsi="Times New Roman"/>
                <w:sz w:val="28"/>
                <w:szCs w:val="28"/>
                <w:u w:val="single"/>
              </w:rPr>
            </w:pPr>
            <w:r w:rsidRPr="005603CC">
              <w:rPr>
                <w:rFonts w:ascii="Times New Roman" w:hAnsi="Times New Roman"/>
                <w:sz w:val="24"/>
                <w:szCs w:val="28"/>
              </w:rPr>
              <w:t>Транспортное обслуживание НТО и загрузка их товарами не должны снижать безопасность движения пешеходов и транспорта.</w:t>
            </w:r>
          </w:p>
        </w:tc>
      </w:tr>
    </w:tbl>
    <w:p w:rsidR="004B61E4" w:rsidRDefault="004B61E4" w:rsidP="004B61E4">
      <w:pPr>
        <w:pStyle w:val="af8"/>
      </w:pPr>
      <w:r>
        <w:rPr>
          <w:noProof/>
          <w:sz w:val="28"/>
          <w:szCs w:val="28"/>
          <w:u w:val="single"/>
        </w:rPr>
        <w:drawing>
          <wp:inline distT="0" distB="0" distL="0" distR="0" wp14:anchorId="763705E6" wp14:editId="37EA422A">
            <wp:extent cx="2682815" cy="1892913"/>
            <wp:effectExtent l="0" t="0" r="381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4502" cy="1908215"/>
                    </a:xfrm>
                    <a:prstGeom prst="rect">
                      <a:avLst/>
                    </a:prstGeom>
                    <a:noFill/>
                    <a:ln>
                      <a:noFill/>
                    </a:ln>
                  </pic:spPr>
                </pic:pic>
              </a:graphicData>
            </a:graphic>
          </wp:inline>
        </w:drawing>
      </w:r>
      <w:r>
        <w:t xml:space="preserve">         </w:t>
      </w:r>
      <w:r>
        <w:rPr>
          <w:noProof/>
        </w:rPr>
        <w:drawing>
          <wp:inline distT="0" distB="0" distL="0" distR="0" wp14:anchorId="30F9179B" wp14:editId="5F0B60AF">
            <wp:extent cx="2860160" cy="1828512"/>
            <wp:effectExtent l="0" t="0" r="0" b="63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7888" cy="1852632"/>
                    </a:xfrm>
                    <a:prstGeom prst="rect">
                      <a:avLst/>
                    </a:prstGeom>
                    <a:noFill/>
                    <a:ln>
                      <a:noFill/>
                    </a:ln>
                  </pic:spPr>
                </pic:pic>
              </a:graphicData>
            </a:graphic>
          </wp:inline>
        </w:drawing>
      </w: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4B61E4" w:rsidTr="004B61E4">
        <w:tc>
          <w:tcPr>
            <w:tcW w:w="4928" w:type="dxa"/>
          </w:tcPr>
          <w:p w:rsidR="004B61E4" w:rsidRDefault="004B61E4" w:rsidP="004B61E4">
            <w:pPr>
              <w:jc w:val="both"/>
              <w:rPr>
                <w:rFonts w:ascii="Times New Roman" w:hAnsi="Times New Roman"/>
                <w:sz w:val="28"/>
                <w:szCs w:val="28"/>
                <w:u w:val="single"/>
              </w:rPr>
            </w:pPr>
            <w:r w:rsidRPr="005603CC">
              <w:rPr>
                <w:rFonts w:ascii="Times New Roman" w:hAnsi="Times New Roman"/>
                <w:sz w:val="24"/>
                <w:szCs w:val="28"/>
              </w:rPr>
              <w:t>Запрещено размещать киоски и павильоны на грунтовом, травяном и песчаном покрытиях.</w:t>
            </w:r>
          </w:p>
        </w:tc>
        <w:tc>
          <w:tcPr>
            <w:tcW w:w="4819" w:type="dxa"/>
          </w:tcPr>
          <w:p w:rsidR="004B61E4" w:rsidRPr="005603CC" w:rsidRDefault="004B61E4" w:rsidP="004B61E4">
            <w:pPr>
              <w:jc w:val="both"/>
              <w:rPr>
                <w:rFonts w:ascii="Times New Roman" w:hAnsi="Times New Roman"/>
                <w:sz w:val="28"/>
                <w:szCs w:val="28"/>
              </w:rPr>
            </w:pPr>
            <w:r w:rsidRPr="005603CC">
              <w:rPr>
                <w:rFonts w:ascii="Times New Roman" w:hAnsi="Times New Roman"/>
                <w:sz w:val="24"/>
                <w:szCs w:val="28"/>
              </w:rPr>
              <w:t>Запрещено размещение НТО на придомовых территориях</w:t>
            </w:r>
          </w:p>
        </w:tc>
      </w:tr>
    </w:tbl>
    <w:p w:rsidR="004B61E4" w:rsidRDefault="004B61E4" w:rsidP="004B61E4">
      <w:pPr>
        <w:spacing w:after="0" w:line="240" w:lineRule="auto"/>
        <w:ind w:firstLine="709"/>
        <w:jc w:val="both"/>
        <w:rPr>
          <w:rFonts w:ascii="Times New Roman" w:hAnsi="Times New Roman"/>
          <w:sz w:val="28"/>
          <w:szCs w:val="28"/>
        </w:rPr>
      </w:pPr>
    </w:p>
    <w:p w:rsidR="004B61E4" w:rsidRPr="00DB5F3F" w:rsidRDefault="004B61E4" w:rsidP="004B61E4">
      <w:pPr>
        <w:pStyle w:val="a3"/>
        <w:numPr>
          <w:ilvl w:val="1"/>
          <w:numId w:val="32"/>
        </w:numPr>
        <w:spacing w:after="0" w:line="240" w:lineRule="auto"/>
        <w:ind w:left="0" w:firstLine="709"/>
        <w:jc w:val="both"/>
        <w:rPr>
          <w:rFonts w:ascii="Times New Roman" w:hAnsi="Times New Roman"/>
          <w:sz w:val="28"/>
          <w:szCs w:val="28"/>
        </w:rPr>
      </w:pPr>
      <w:r w:rsidRPr="00DB5F3F">
        <w:rPr>
          <w:rFonts w:ascii="Times New Roman" w:hAnsi="Times New Roman"/>
          <w:sz w:val="28"/>
          <w:szCs w:val="28"/>
        </w:rPr>
        <w:t>Требования к размещению НТО</w:t>
      </w:r>
    </w:p>
    <w:p w:rsidR="004B61E4" w:rsidRDefault="004B61E4" w:rsidP="004B61E4">
      <w:pPr>
        <w:spacing w:after="0" w:line="240" w:lineRule="auto"/>
        <w:ind w:firstLine="709"/>
        <w:jc w:val="both"/>
        <w:rPr>
          <w:rFonts w:ascii="Times New Roman" w:hAnsi="Times New Roman"/>
          <w:sz w:val="28"/>
          <w:szCs w:val="28"/>
        </w:rPr>
      </w:pPr>
    </w:p>
    <w:tbl>
      <w:tblPr>
        <w:tblStyle w:val="ac"/>
        <w:tblW w:w="9925" w:type="dxa"/>
        <w:tblLook w:val="04A0" w:firstRow="1" w:lastRow="0" w:firstColumn="1" w:lastColumn="0" w:noHBand="0" w:noVBand="1"/>
      </w:tblPr>
      <w:tblGrid>
        <w:gridCol w:w="5103"/>
        <w:gridCol w:w="4822"/>
      </w:tblGrid>
      <w:tr w:rsidR="004B61E4" w:rsidTr="004B61E4">
        <w:trPr>
          <w:trHeight w:val="3236"/>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Pr>
                <w:rFonts w:ascii="Times New Roman" w:hAnsi="Times New Roman"/>
                <w:sz w:val="28"/>
                <w:szCs w:val="28"/>
              </w:rPr>
              <w:t>А. Относительно фасадов с окнами многоквартирных домов</w:t>
            </w:r>
          </w:p>
          <w:p w:rsidR="004B61E4" w:rsidRDefault="004B61E4" w:rsidP="004B61E4">
            <w:pPr>
              <w:jc w:val="center"/>
              <w:rPr>
                <w:rFonts w:ascii="Times New Roman" w:hAnsi="Times New Roman"/>
                <w:sz w:val="28"/>
                <w:szCs w:val="28"/>
              </w:rPr>
            </w:pPr>
            <w:r w:rsidRPr="000E7875">
              <w:rPr>
                <w:rFonts w:ascii="Times New Roman" w:hAnsi="Times New Roman"/>
                <w:noProof/>
                <w:sz w:val="24"/>
                <w:szCs w:val="24"/>
              </w:rPr>
              <w:lastRenderedPageBreak/>
              <w:drawing>
                <wp:inline distT="0" distB="0" distL="0" distR="0" wp14:anchorId="52890F70" wp14:editId="6F220ACF">
                  <wp:extent cx="2476500" cy="1769890"/>
                  <wp:effectExtent l="0" t="0" r="0" b="1905"/>
                  <wp:docPr id="381" name="Рисунок 381" descr="C:\Users\Elena\Downloads\2026-07-17_10-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Elena\Downloads\2026-07-17_10-08-3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4395" cy="1818413"/>
                          </a:xfrm>
                          <a:prstGeom prst="rect">
                            <a:avLst/>
                          </a:prstGeom>
                          <a:noFill/>
                          <a:ln>
                            <a:noFill/>
                          </a:ln>
                        </pic:spPr>
                      </pic:pic>
                    </a:graphicData>
                  </a:graphic>
                </wp:inline>
              </w:drawing>
            </w:r>
          </w:p>
        </w:tc>
        <w:tc>
          <w:tcPr>
            <w:tcW w:w="4822" w:type="dxa"/>
            <w:tcBorders>
              <w:top w:val="nil"/>
              <w:left w:val="nil"/>
              <w:bottom w:val="nil"/>
              <w:right w:val="nil"/>
            </w:tcBorders>
          </w:tcPr>
          <w:p w:rsidR="004B61E4" w:rsidRDefault="004B61E4" w:rsidP="004B61E4">
            <w:pPr>
              <w:jc w:val="both"/>
              <w:rPr>
                <w:rFonts w:ascii="Times New Roman" w:hAnsi="Times New Roman"/>
                <w:sz w:val="28"/>
                <w:szCs w:val="28"/>
              </w:rPr>
            </w:pPr>
            <w:r>
              <w:rPr>
                <w:rFonts w:ascii="Times New Roman" w:hAnsi="Times New Roman"/>
                <w:sz w:val="28"/>
                <w:szCs w:val="28"/>
                <w:lang w:val="en-US"/>
              </w:rPr>
              <w:lastRenderedPageBreak/>
              <w:t>B</w:t>
            </w:r>
            <w:r>
              <w:rPr>
                <w:rFonts w:ascii="Times New Roman" w:hAnsi="Times New Roman"/>
                <w:sz w:val="28"/>
                <w:szCs w:val="28"/>
              </w:rPr>
              <w:t xml:space="preserve">. </w:t>
            </w:r>
            <w:r w:rsidRPr="00B50E33">
              <w:rPr>
                <w:rFonts w:ascii="Times New Roman" w:hAnsi="Times New Roman"/>
                <w:sz w:val="28"/>
                <w:szCs w:val="28"/>
              </w:rPr>
              <w:t>Относительно проезжей части</w:t>
            </w:r>
          </w:p>
          <w:p w:rsidR="004B61E4" w:rsidRDefault="004B61E4" w:rsidP="004B61E4">
            <w:pPr>
              <w:spacing w:before="100" w:beforeAutospacing="1" w:after="100" w:afterAutospacing="1"/>
              <w:jc w:val="center"/>
              <w:rPr>
                <w:rFonts w:ascii="Times New Roman" w:hAnsi="Times New Roman"/>
                <w:sz w:val="28"/>
                <w:szCs w:val="28"/>
              </w:rPr>
            </w:pPr>
            <w:r w:rsidRPr="0045272C">
              <w:rPr>
                <w:rFonts w:ascii="Times New Roman" w:hAnsi="Times New Roman"/>
                <w:noProof/>
                <w:sz w:val="24"/>
                <w:szCs w:val="24"/>
              </w:rPr>
              <w:lastRenderedPageBreak/>
              <w:drawing>
                <wp:inline distT="0" distB="0" distL="0" distR="0" wp14:anchorId="0805A036" wp14:editId="5ADFF894">
                  <wp:extent cx="2656049" cy="1798320"/>
                  <wp:effectExtent l="0" t="0" r="0" b="0"/>
                  <wp:docPr id="383" name="Рисунок 383" descr="C:\Users\Elena\Downloads\2026-07-17_10-1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Elena\Downloads\2026-07-17_10-15-06.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2786" cy="1816423"/>
                          </a:xfrm>
                          <a:prstGeom prst="rect">
                            <a:avLst/>
                          </a:prstGeom>
                          <a:noFill/>
                          <a:ln>
                            <a:noFill/>
                          </a:ln>
                        </pic:spPr>
                      </pic:pic>
                    </a:graphicData>
                  </a:graphic>
                </wp:inline>
              </w:drawing>
            </w:r>
          </w:p>
        </w:tc>
      </w:tr>
      <w:tr w:rsidR="004B61E4" w:rsidTr="004B61E4">
        <w:trPr>
          <w:trHeight w:val="618"/>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sidRPr="0084639C">
              <w:rPr>
                <w:rFonts w:ascii="Times New Roman" w:hAnsi="Times New Roman"/>
                <w:sz w:val="24"/>
                <w:szCs w:val="28"/>
              </w:rPr>
              <w:lastRenderedPageBreak/>
              <w:t>Расстояние от фасадов с окнами многоквартирных домов до НТО ≥ 10м.</w:t>
            </w:r>
          </w:p>
        </w:tc>
        <w:tc>
          <w:tcPr>
            <w:tcW w:w="4822" w:type="dxa"/>
            <w:tcBorders>
              <w:top w:val="nil"/>
              <w:left w:val="nil"/>
              <w:bottom w:val="nil"/>
              <w:right w:val="nil"/>
            </w:tcBorders>
          </w:tcPr>
          <w:p w:rsidR="004B61E4" w:rsidRPr="0084639C" w:rsidRDefault="004B61E4" w:rsidP="004B61E4">
            <w:pPr>
              <w:jc w:val="both"/>
              <w:rPr>
                <w:rFonts w:ascii="Times New Roman" w:hAnsi="Times New Roman"/>
                <w:sz w:val="28"/>
                <w:szCs w:val="28"/>
              </w:rPr>
            </w:pPr>
            <w:r w:rsidRPr="0084639C">
              <w:rPr>
                <w:rFonts w:ascii="Times New Roman" w:hAnsi="Times New Roman"/>
                <w:sz w:val="24"/>
                <w:szCs w:val="28"/>
              </w:rPr>
              <w:t>Расстояние от границы проезжей части до НТО не менее 2 м.</w:t>
            </w:r>
          </w:p>
        </w:tc>
      </w:tr>
      <w:tr w:rsidR="004B61E4" w:rsidTr="004B61E4">
        <w:trPr>
          <w:trHeight w:val="3931"/>
        </w:trPr>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p>
          <w:p w:rsidR="004B61E4" w:rsidRPr="00DB5F3F" w:rsidRDefault="004B61E4" w:rsidP="004B61E4">
            <w:pPr>
              <w:jc w:val="both"/>
              <w:rPr>
                <w:rFonts w:ascii="Times New Roman" w:hAnsi="Times New Roman"/>
                <w:sz w:val="28"/>
                <w:szCs w:val="28"/>
              </w:rPr>
            </w:pPr>
            <w:r>
              <w:rPr>
                <w:rFonts w:ascii="Times New Roman" w:hAnsi="Times New Roman"/>
                <w:sz w:val="28"/>
                <w:szCs w:val="28"/>
              </w:rPr>
              <w:t xml:space="preserve">С. </w:t>
            </w:r>
            <w:r w:rsidRPr="00DB5F3F">
              <w:rPr>
                <w:rFonts w:ascii="Times New Roman" w:hAnsi="Times New Roman"/>
                <w:sz w:val="28"/>
                <w:szCs w:val="28"/>
              </w:rPr>
              <w:t>Относительно автобусных остановок</w:t>
            </w:r>
          </w:p>
          <w:p w:rsidR="004B61E4" w:rsidRPr="00C74A48" w:rsidRDefault="004B61E4" w:rsidP="004B61E4">
            <w:pPr>
              <w:pStyle w:val="a3"/>
              <w:ind w:left="0"/>
              <w:jc w:val="center"/>
              <w:rPr>
                <w:rFonts w:ascii="Times New Roman" w:hAnsi="Times New Roman"/>
                <w:sz w:val="28"/>
                <w:szCs w:val="28"/>
              </w:rPr>
            </w:pPr>
            <w:r>
              <w:object w:dxaOrig="3885" w:dyaOrig="2610">
                <v:shape id="_x0000_i1026" type="#_x0000_t75" style="width:243pt;height:162.75pt" o:ole="">
                  <v:imagedata r:id="rId29" o:title=""/>
                </v:shape>
                <o:OLEObject Type="Embed" ProgID="PBrush" ShapeID="_x0000_i1026" DrawAspect="Content" ObjectID="_1846409177" r:id="rId30"/>
              </w:object>
            </w:r>
          </w:p>
        </w:tc>
        <w:tc>
          <w:tcPr>
            <w:tcW w:w="4822" w:type="dxa"/>
            <w:tcBorders>
              <w:top w:val="nil"/>
              <w:left w:val="nil"/>
              <w:bottom w:val="nil"/>
              <w:right w:val="nil"/>
            </w:tcBorders>
          </w:tcPr>
          <w:p w:rsidR="004B61E4" w:rsidRDefault="004B61E4" w:rsidP="004B61E4">
            <w:pPr>
              <w:pStyle w:val="a3"/>
              <w:ind w:left="0"/>
              <w:jc w:val="both"/>
              <w:rPr>
                <w:rFonts w:ascii="Times New Roman" w:hAnsi="Times New Roman"/>
                <w:sz w:val="28"/>
                <w:szCs w:val="28"/>
              </w:rPr>
            </w:pPr>
          </w:p>
          <w:p w:rsidR="004B61E4" w:rsidRDefault="004B61E4" w:rsidP="004B61E4">
            <w:pPr>
              <w:pStyle w:val="a3"/>
              <w:numPr>
                <w:ilvl w:val="0"/>
                <w:numId w:val="33"/>
              </w:numPr>
              <w:spacing w:after="0" w:line="240" w:lineRule="auto"/>
              <w:ind w:left="0" w:firstLine="0"/>
              <w:jc w:val="center"/>
              <w:rPr>
                <w:rFonts w:ascii="Times New Roman" w:hAnsi="Times New Roman"/>
                <w:sz w:val="28"/>
                <w:szCs w:val="28"/>
              </w:rPr>
            </w:pPr>
            <w:r w:rsidRPr="00DB5F3F">
              <w:rPr>
                <w:rFonts w:ascii="Times New Roman" w:hAnsi="Times New Roman"/>
                <w:sz w:val="28"/>
                <w:szCs w:val="28"/>
              </w:rPr>
              <w:t>Относительно входов в здания</w:t>
            </w:r>
            <w:r w:rsidRPr="00D15D63">
              <w:rPr>
                <w:rFonts w:ascii="Times New Roman" w:hAnsi="Times New Roman"/>
                <w:noProof/>
                <w:sz w:val="24"/>
                <w:szCs w:val="24"/>
              </w:rPr>
              <w:drawing>
                <wp:inline distT="0" distB="0" distL="0" distR="0" wp14:anchorId="5D50321C" wp14:editId="689F4F09">
                  <wp:extent cx="2476393" cy="2025736"/>
                  <wp:effectExtent l="0" t="0" r="635" b="0"/>
                  <wp:docPr id="384" name="Рисунок 384" descr="C:\Users\Elena\Downloads\2026-07-17_14-1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lena\Downloads\2026-07-17_14-18-14.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54180" cy="2089367"/>
                          </a:xfrm>
                          <a:prstGeom prst="rect">
                            <a:avLst/>
                          </a:prstGeom>
                          <a:noFill/>
                          <a:ln>
                            <a:noFill/>
                          </a:ln>
                        </pic:spPr>
                      </pic:pic>
                    </a:graphicData>
                  </a:graphic>
                </wp:inline>
              </w:drawing>
            </w:r>
          </w:p>
        </w:tc>
      </w:tr>
      <w:tr w:rsidR="004B61E4" w:rsidTr="004B61E4">
        <w:tc>
          <w:tcPr>
            <w:tcW w:w="5103" w:type="dxa"/>
            <w:tcBorders>
              <w:top w:val="nil"/>
              <w:left w:val="nil"/>
              <w:bottom w:val="nil"/>
              <w:right w:val="nil"/>
            </w:tcBorders>
          </w:tcPr>
          <w:p w:rsidR="004B61E4" w:rsidRDefault="004B61E4" w:rsidP="004B61E4">
            <w:pPr>
              <w:jc w:val="both"/>
              <w:rPr>
                <w:rFonts w:ascii="Times New Roman" w:hAnsi="Times New Roman"/>
                <w:sz w:val="28"/>
                <w:szCs w:val="28"/>
              </w:rPr>
            </w:pPr>
            <w:r w:rsidRPr="0084639C">
              <w:rPr>
                <w:rFonts w:ascii="Times New Roman" w:hAnsi="Times New Roman"/>
                <w:sz w:val="24"/>
                <w:szCs w:val="28"/>
              </w:rPr>
              <w:t>При размещении НТО, сблокированного с остановкой, разрешается ориентировать торговый фронт на посадочную площадку, если расстояние от дороги до НТО ≥ 3 м</w:t>
            </w:r>
          </w:p>
        </w:tc>
        <w:tc>
          <w:tcPr>
            <w:tcW w:w="4822" w:type="dxa"/>
            <w:tcBorders>
              <w:top w:val="nil"/>
              <w:left w:val="nil"/>
              <w:bottom w:val="nil"/>
              <w:right w:val="nil"/>
            </w:tcBorders>
          </w:tcPr>
          <w:p w:rsidR="004B61E4" w:rsidRPr="00DB5F3F" w:rsidRDefault="004B61E4" w:rsidP="004B61E4">
            <w:pPr>
              <w:pStyle w:val="a3"/>
              <w:ind w:left="0"/>
              <w:jc w:val="both"/>
              <w:rPr>
                <w:rFonts w:ascii="Times New Roman" w:hAnsi="Times New Roman"/>
                <w:sz w:val="28"/>
                <w:szCs w:val="28"/>
              </w:rPr>
            </w:pPr>
            <w:r w:rsidRPr="0084639C">
              <w:rPr>
                <w:rFonts w:ascii="Times New Roman" w:hAnsi="Times New Roman"/>
                <w:sz w:val="24"/>
                <w:szCs w:val="28"/>
              </w:rPr>
              <w:t>Размещение НТО напротив входов в здания запрещено. От границ входных дверей необходимо отступить 3 м по обе стороны входа</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pStyle w:val="a3"/>
        <w:numPr>
          <w:ilvl w:val="0"/>
          <w:numId w:val="32"/>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внешнему виду оформления НТО</w:t>
      </w:r>
    </w:p>
    <w:p w:rsidR="004B61E4" w:rsidRPr="000D2435" w:rsidRDefault="004B61E4" w:rsidP="004B61E4">
      <w:pPr>
        <w:pStyle w:val="a3"/>
        <w:spacing w:after="0" w:line="240" w:lineRule="auto"/>
        <w:ind w:left="0"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3.1 Внешнее цветовое оформление НТО</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Колористика является неотъемлемой частью впечатления о</w:t>
      </w:r>
      <w:r>
        <w:rPr>
          <w:rFonts w:ascii="Times New Roman" w:hAnsi="Times New Roman"/>
          <w:sz w:val="28"/>
          <w:szCs w:val="28"/>
        </w:rPr>
        <w:t xml:space="preserve">т </w:t>
      </w:r>
      <w:r w:rsidRPr="0071302A">
        <w:rPr>
          <w:rFonts w:ascii="Times New Roman" w:hAnsi="Times New Roman"/>
          <w:sz w:val="28"/>
          <w:szCs w:val="28"/>
        </w:rPr>
        <w:t>НТО.</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Цвет фасада следует подбирать, исходя из палитры разрешенных цветовых решений в соответствии с принципом гармоничного сочетания цвета НТО и с гаммой</w:t>
      </w:r>
      <w:r>
        <w:rPr>
          <w:rFonts w:ascii="Times New Roman" w:hAnsi="Times New Roman"/>
          <w:sz w:val="28"/>
          <w:szCs w:val="28"/>
        </w:rPr>
        <w:t xml:space="preserve"> </w:t>
      </w:r>
      <w:r w:rsidRPr="0071302A">
        <w:rPr>
          <w:rFonts w:ascii="Times New Roman" w:hAnsi="Times New Roman"/>
          <w:sz w:val="28"/>
          <w:szCs w:val="28"/>
        </w:rPr>
        <w:t>окружающей застройки.</w:t>
      </w:r>
    </w:p>
    <w:p w:rsidR="004B61E4" w:rsidRPr="0071302A"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Для НТО</w:t>
      </w:r>
      <w:r>
        <w:rPr>
          <w:rFonts w:ascii="Times New Roman" w:hAnsi="Times New Roman"/>
          <w:sz w:val="28"/>
          <w:szCs w:val="28"/>
        </w:rPr>
        <w:t>,</w:t>
      </w:r>
      <w:r w:rsidRPr="0071302A">
        <w:rPr>
          <w:rFonts w:ascii="Times New Roman" w:hAnsi="Times New Roman"/>
          <w:sz w:val="28"/>
          <w:szCs w:val="28"/>
        </w:rPr>
        <w:t xml:space="preserve"> размещаемых на территории </w:t>
      </w:r>
      <w:r w:rsidR="006337BC">
        <w:rPr>
          <w:rFonts w:ascii="Times New Roman" w:hAnsi="Times New Roman"/>
          <w:sz w:val="28"/>
          <w:szCs w:val="28"/>
        </w:rPr>
        <w:t>Петровского сельского поселения</w:t>
      </w:r>
      <w:r w:rsidRPr="0071302A">
        <w:rPr>
          <w:rFonts w:ascii="Times New Roman" w:hAnsi="Times New Roman"/>
          <w:sz w:val="28"/>
          <w:szCs w:val="28"/>
        </w:rPr>
        <w:t>, важно гармоничное сочетание отделочных материалов чтобы вписывались в общую застройки улицы.</w:t>
      </w:r>
    </w:p>
    <w:p w:rsidR="004B61E4"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Ниже представлена рекомендованная колористика киоска, торгового павильона и торговой палатки</w:t>
      </w:r>
    </w:p>
    <w:p w:rsidR="004B61E4" w:rsidRDefault="004B61E4" w:rsidP="004B61E4">
      <w:pPr>
        <w:spacing w:after="0" w:line="240" w:lineRule="auto"/>
        <w:ind w:firstLine="709"/>
        <w:jc w:val="both"/>
        <w:rPr>
          <w:rFonts w:ascii="Times New Roman" w:hAnsi="Times New Roman"/>
          <w:sz w:val="28"/>
          <w:szCs w:val="28"/>
        </w:rPr>
      </w:pPr>
    </w:p>
    <w:p w:rsidR="00750AA0" w:rsidRDefault="00750AA0" w:rsidP="004B61E4">
      <w:pPr>
        <w:spacing w:after="0" w:line="240" w:lineRule="auto"/>
        <w:ind w:firstLine="709"/>
        <w:jc w:val="both"/>
        <w:rPr>
          <w:rFonts w:ascii="Times New Roman" w:hAnsi="Times New Roman"/>
          <w:sz w:val="28"/>
          <w:szCs w:val="28"/>
        </w:rPr>
      </w:pPr>
    </w:p>
    <w:tbl>
      <w:tblPr>
        <w:tblStyle w:val="ac"/>
        <w:tblW w:w="9606" w:type="dxa"/>
        <w:tblLook w:val="04A0" w:firstRow="1" w:lastRow="0" w:firstColumn="1" w:lastColumn="0" w:noHBand="0" w:noVBand="1"/>
      </w:tblPr>
      <w:tblGrid>
        <w:gridCol w:w="4715"/>
        <w:gridCol w:w="4891"/>
      </w:tblGrid>
      <w:tr w:rsidR="004B61E4" w:rsidTr="004B61E4">
        <w:tc>
          <w:tcPr>
            <w:tcW w:w="4715" w:type="dxa"/>
          </w:tcPr>
          <w:p w:rsidR="004B61E4" w:rsidRPr="00C02E8A" w:rsidRDefault="004B61E4" w:rsidP="004B61E4">
            <w:pPr>
              <w:ind w:firstLine="709"/>
              <w:jc w:val="center"/>
              <w:rPr>
                <w:rFonts w:ascii="Times New Roman" w:hAnsi="Times New Roman"/>
                <w:b/>
                <w:sz w:val="28"/>
                <w:szCs w:val="28"/>
              </w:rPr>
            </w:pPr>
            <w:r w:rsidRPr="00C02E8A">
              <w:rPr>
                <w:rFonts w:ascii="Times New Roman" w:hAnsi="Times New Roman"/>
                <w:b/>
                <w:sz w:val="28"/>
                <w:szCs w:val="28"/>
              </w:rPr>
              <w:lastRenderedPageBreak/>
              <w:t>Рекомендованные цвета и оттенки</w:t>
            </w:r>
          </w:p>
        </w:tc>
        <w:tc>
          <w:tcPr>
            <w:tcW w:w="4891" w:type="dxa"/>
          </w:tcPr>
          <w:p w:rsidR="004B61E4" w:rsidRPr="00C02E8A" w:rsidRDefault="004B61E4" w:rsidP="004B61E4">
            <w:pPr>
              <w:ind w:firstLine="709"/>
              <w:jc w:val="center"/>
              <w:rPr>
                <w:rFonts w:ascii="Times New Roman" w:hAnsi="Times New Roman"/>
                <w:b/>
                <w:sz w:val="28"/>
                <w:szCs w:val="28"/>
              </w:rPr>
            </w:pPr>
            <w:r w:rsidRPr="00C02E8A">
              <w:rPr>
                <w:rFonts w:ascii="Times New Roman" w:hAnsi="Times New Roman"/>
                <w:b/>
                <w:sz w:val="28"/>
                <w:szCs w:val="28"/>
              </w:rPr>
              <w:t>Исключения</w:t>
            </w:r>
          </w:p>
        </w:tc>
      </w:tr>
      <w:tr w:rsidR="004B61E4" w:rsidTr="004B61E4">
        <w:trPr>
          <w:trHeight w:val="7337"/>
        </w:trPr>
        <w:tc>
          <w:tcPr>
            <w:tcW w:w="4715" w:type="dxa"/>
          </w:tcPr>
          <w:p w:rsidR="004B61E4" w:rsidRDefault="004B61E4" w:rsidP="004B61E4">
            <w:pPr>
              <w:jc w:val="both"/>
              <w:rPr>
                <w:rFonts w:ascii="Times New Roman" w:hAnsi="Times New Roman"/>
                <w:sz w:val="28"/>
                <w:szCs w:val="28"/>
              </w:rPr>
            </w:pPr>
            <w:r w:rsidRPr="0030062E">
              <w:rPr>
                <w:noProof/>
              </w:rPr>
              <w:drawing>
                <wp:inline distT="0" distB="0" distL="0" distR="0" wp14:anchorId="42A7F791" wp14:editId="40D153B6">
                  <wp:extent cx="2681517" cy="455609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7978" cy="4601057"/>
                          </a:xfrm>
                          <a:prstGeom prst="rect">
                            <a:avLst/>
                          </a:prstGeom>
                          <a:noFill/>
                          <a:ln>
                            <a:noFill/>
                          </a:ln>
                        </pic:spPr>
                      </pic:pic>
                    </a:graphicData>
                  </a:graphic>
                </wp:inline>
              </w:drawing>
            </w:r>
          </w:p>
        </w:tc>
        <w:tc>
          <w:tcPr>
            <w:tcW w:w="4891" w:type="dxa"/>
          </w:tcPr>
          <w:p w:rsidR="004B61E4" w:rsidRPr="000D2435" w:rsidRDefault="004B61E4" w:rsidP="004B61E4">
            <w:pPr>
              <w:jc w:val="both"/>
              <w:rPr>
                <w:rFonts w:ascii="Times New Roman" w:hAnsi="Times New Roman"/>
                <w:sz w:val="28"/>
                <w:szCs w:val="28"/>
              </w:rPr>
            </w:pPr>
            <w:r w:rsidRPr="000D2435">
              <w:rPr>
                <w:rFonts w:ascii="Times New Roman" w:hAnsi="Times New Roman"/>
                <w:sz w:val="28"/>
                <w:szCs w:val="28"/>
              </w:rPr>
              <w:t>Организатор аукциона на право заключения договора на размещение НТО (Администрация Мясниковского района) имеет право указывать в аукционной документации иное цветовое решение НТО для:</w:t>
            </w:r>
          </w:p>
          <w:p w:rsidR="004B61E4" w:rsidRPr="000D2435" w:rsidRDefault="004B61E4" w:rsidP="004B61E4">
            <w:pPr>
              <w:jc w:val="both"/>
              <w:rPr>
                <w:rFonts w:ascii="Times New Roman" w:hAnsi="Times New Roman"/>
                <w:sz w:val="28"/>
                <w:szCs w:val="28"/>
              </w:rPr>
            </w:pPr>
            <w:r w:rsidRPr="000D2435">
              <w:rPr>
                <w:rFonts w:ascii="Times New Roman" w:hAnsi="Times New Roman"/>
                <w:sz w:val="28"/>
                <w:szCs w:val="28"/>
              </w:rPr>
              <w:t xml:space="preserve">- обеспечения особого правового режима </w:t>
            </w:r>
            <w:r w:rsidRPr="000D2435">
              <w:rPr>
                <w:rFonts w:ascii="Times New Roman" w:hAnsi="Times New Roman"/>
                <w:color w:val="333333"/>
                <w:sz w:val="28"/>
                <w:szCs w:val="28"/>
                <w:shd w:val="clear" w:color="auto" w:fill="FFFFFF"/>
              </w:rPr>
              <w:t>использования земель и градостроительной деятельности</w:t>
            </w:r>
            <w:r w:rsidRPr="000D2435">
              <w:rPr>
                <w:rFonts w:ascii="Times New Roman" w:hAnsi="Times New Roman"/>
                <w:sz w:val="28"/>
                <w:szCs w:val="28"/>
              </w:rPr>
              <w:t xml:space="preserve"> в охранной зоне объектов культурного наследия  </w:t>
            </w:r>
          </w:p>
          <w:p w:rsidR="004B61E4" w:rsidRDefault="004B61E4" w:rsidP="004B61E4">
            <w:pPr>
              <w:jc w:val="both"/>
              <w:rPr>
                <w:rFonts w:ascii="Times New Roman" w:hAnsi="Times New Roman"/>
                <w:sz w:val="28"/>
                <w:szCs w:val="28"/>
              </w:rPr>
            </w:pPr>
            <w:r w:rsidRPr="000D2435">
              <w:rPr>
                <w:rFonts w:ascii="Times New Roman" w:hAnsi="Times New Roman"/>
                <w:sz w:val="28"/>
                <w:szCs w:val="28"/>
              </w:rPr>
              <w:t>-</w:t>
            </w:r>
            <w:r>
              <w:rPr>
                <w:rFonts w:ascii="Times New Roman" w:hAnsi="Times New Roman"/>
                <w:sz w:val="28"/>
                <w:szCs w:val="28"/>
              </w:rPr>
              <w:t xml:space="preserve"> </w:t>
            </w:r>
            <w:r w:rsidRPr="000D2435">
              <w:rPr>
                <w:rFonts w:ascii="Times New Roman" w:hAnsi="Times New Roman"/>
                <w:sz w:val="28"/>
                <w:szCs w:val="28"/>
              </w:rPr>
              <w:t xml:space="preserve">обеспечения </w:t>
            </w:r>
            <w:r w:rsidRPr="000D2435">
              <w:rPr>
                <w:rFonts w:ascii="Times New Roman" w:hAnsi="Times New Roman"/>
                <w:color w:val="333333"/>
                <w:sz w:val="28"/>
                <w:szCs w:val="28"/>
                <w:shd w:val="clear" w:color="auto" w:fill="FFFFFF"/>
              </w:rPr>
              <w:t>визуального восприятия и гармоничного сочетания нового объекта со сложившимся цветовым окружением</w:t>
            </w:r>
            <w:r w:rsidRPr="000D2435">
              <w:rPr>
                <w:rFonts w:ascii="Times New Roman" w:hAnsi="Times New Roman"/>
                <w:sz w:val="28"/>
                <w:szCs w:val="28"/>
              </w:rPr>
              <w:t xml:space="preserve"> стационарных и нестационарных объектов.</w:t>
            </w:r>
          </w:p>
          <w:p w:rsidR="004B61E4" w:rsidRDefault="004B61E4" w:rsidP="004B61E4">
            <w:pPr>
              <w:ind w:firstLine="709"/>
              <w:jc w:val="both"/>
              <w:rPr>
                <w:rFonts w:ascii="Times New Roman" w:hAnsi="Times New Roman"/>
                <w:sz w:val="28"/>
                <w:szCs w:val="28"/>
              </w:rPr>
            </w:pP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3.2 Элемент единого логотипа специализации НТО.</w:t>
      </w:r>
    </w:p>
    <w:p w:rsidR="004B61E4" w:rsidRDefault="004B61E4" w:rsidP="004B61E4">
      <w:pPr>
        <w:spacing w:after="0" w:line="240" w:lineRule="auto"/>
        <w:ind w:firstLine="709"/>
        <w:jc w:val="both"/>
        <w:rPr>
          <w:rFonts w:ascii="Times New Roman" w:hAnsi="Times New Roman"/>
          <w:sz w:val="28"/>
          <w:szCs w:val="28"/>
        </w:rPr>
      </w:pPr>
    </w:p>
    <w:tbl>
      <w:tblPr>
        <w:tblStyle w:val="ac"/>
        <w:tblW w:w="0" w:type="auto"/>
        <w:tblLook w:val="04A0" w:firstRow="1" w:lastRow="0" w:firstColumn="1" w:lastColumn="0" w:noHBand="0" w:noVBand="1"/>
      </w:tblPr>
      <w:tblGrid>
        <w:gridCol w:w="4390"/>
        <w:gridCol w:w="4715"/>
      </w:tblGrid>
      <w:tr w:rsidR="004B61E4" w:rsidTr="004B61E4">
        <w:tc>
          <w:tcPr>
            <w:tcW w:w="4390" w:type="dxa"/>
          </w:tcPr>
          <w:p w:rsidR="004B61E4" w:rsidRPr="00C02E8A" w:rsidRDefault="004B61E4" w:rsidP="004B61E4">
            <w:pPr>
              <w:ind w:firstLine="33"/>
              <w:jc w:val="center"/>
              <w:rPr>
                <w:rFonts w:ascii="Times New Roman" w:hAnsi="Times New Roman"/>
                <w:b/>
                <w:sz w:val="28"/>
                <w:szCs w:val="28"/>
              </w:rPr>
            </w:pPr>
            <w:r w:rsidRPr="00C02E8A">
              <w:rPr>
                <w:rFonts w:ascii="Times New Roman" w:hAnsi="Times New Roman"/>
                <w:b/>
                <w:sz w:val="28"/>
                <w:szCs w:val="28"/>
              </w:rPr>
              <w:t>Графический элемент логотипа</w:t>
            </w:r>
          </w:p>
        </w:tc>
        <w:tc>
          <w:tcPr>
            <w:tcW w:w="4715" w:type="dxa"/>
          </w:tcPr>
          <w:p w:rsidR="004B61E4" w:rsidRPr="00C02E8A" w:rsidRDefault="004B61E4" w:rsidP="004B61E4">
            <w:pPr>
              <w:rPr>
                <w:rFonts w:ascii="Times New Roman" w:hAnsi="Times New Roman"/>
                <w:b/>
                <w:sz w:val="28"/>
                <w:szCs w:val="28"/>
              </w:rPr>
            </w:pPr>
            <w:r w:rsidRPr="00C02E8A">
              <w:rPr>
                <w:rFonts w:ascii="Times New Roman" w:hAnsi="Times New Roman"/>
                <w:b/>
                <w:sz w:val="28"/>
                <w:szCs w:val="28"/>
              </w:rPr>
              <w:t>Специализация НТО</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drawing>
                <wp:inline distT="0" distB="0" distL="0" distR="0" wp14:anchorId="39854562" wp14:editId="48C39964">
                  <wp:extent cx="988060" cy="85725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t="2647" r="62270" b="73366"/>
                          <a:stretch>
                            <a:fillRect/>
                          </a:stretch>
                        </pic:blipFill>
                        <pic:spPr bwMode="auto">
                          <a:xfrm>
                            <a:off x="0" y="0"/>
                            <a:ext cx="988060" cy="85725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продовольственных товаров</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drawing>
                <wp:inline distT="0" distB="0" distL="0" distR="0" wp14:anchorId="12E07489" wp14:editId="47E37221">
                  <wp:extent cx="988060" cy="839470"/>
                  <wp:effectExtent l="0" t="0" r="254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t="68799" r="62270" b="7712"/>
                          <a:stretch>
                            <a:fillRect/>
                          </a:stretch>
                        </pic:blipFill>
                        <pic:spPr bwMode="auto">
                          <a:xfrm>
                            <a:off x="0" y="0"/>
                            <a:ext cx="988060" cy="83947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непродовольственных товаров</w:t>
            </w:r>
          </w:p>
        </w:tc>
      </w:tr>
      <w:tr w:rsidR="004B61E4" w:rsidTr="004B61E4">
        <w:tc>
          <w:tcPr>
            <w:tcW w:w="4390" w:type="dxa"/>
          </w:tcPr>
          <w:p w:rsidR="004B61E4" w:rsidRDefault="004B61E4" w:rsidP="004B61E4">
            <w:pPr>
              <w:ind w:firstLine="33"/>
              <w:jc w:val="both"/>
              <w:rPr>
                <w:rFonts w:ascii="Times New Roman" w:hAnsi="Times New Roman"/>
                <w:sz w:val="28"/>
                <w:szCs w:val="28"/>
              </w:rPr>
            </w:pPr>
            <w:bookmarkStart w:id="3" w:name="_Hlk216709628"/>
            <w:r>
              <w:rPr>
                <w:rFonts w:ascii="Times New Roman" w:hAnsi="Times New Roman"/>
                <w:noProof/>
                <w:sz w:val="28"/>
                <w:szCs w:val="28"/>
              </w:rPr>
              <w:drawing>
                <wp:inline distT="0" distB="0" distL="0" distR="0" wp14:anchorId="7B9E24F7" wp14:editId="7CFD14C8">
                  <wp:extent cx="988060" cy="779145"/>
                  <wp:effectExtent l="0" t="0" r="2540" b="190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t="26315" r="62270" b="51883"/>
                          <a:stretch>
                            <a:fillRect/>
                          </a:stretch>
                        </pic:blipFill>
                        <pic:spPr bwMode="auto">
                          <a:xfrm>
                            <a:off x="0" y="0"/>
                            <a:ext cx="988060" cy="779145"/>
                          </a:xfrm>
                          <a:prstGeom prst="rect">
                            <a:avLst/>
                          </a:prstGeom>
                          <a:noFill/>
                        </pic:spPr>
                      </pic:pic>
                    </a:graphicData>
                  </a:graphic>
                </wp:inline>
              </w:drawing>
            </w:r>
            <w:bookmarkEnd w:id="3"/>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цветов и сопутствующей подарочной продукции</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14134301" wp14:editId="41FE4B10">
                  <wp:extent cx="988060" cy="770890"/>
                  <wp:effectExtent l="0" t="0" r="254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t="47797" r="62270" b="30632"/>
                          <a:stretch>
                            <a:fillRect/>
                          </a:stretch>
                        </pic:blipFill>
                        <pic:spPr bwMode="auto">
                          <a:xfrm>
                            <a:off x="0" y="0"/>
                            <a:ext cx="988060" cy="770890"/>
                          </a:xfrm>
                          <a:prstGeom prst="rect">
                            <a:avLst/>
                          </a:prstGeom>
                          <a:noFill/>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Разливные напитки, аппараты по розливу воды</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noProof/>
              </w:rPr>
              <w:drawing>
                <wp:inline distT="0" distB="0" distL="0" distR="0" wp14:anchorId="53928C83" wp14:editId="3825666A">
                  <wp:extent cx="838459" cy="793630"/>
                  <wp:effectExtent l="0" t="0" r="0" b="0"/>
                  <wp:docPr id="74" name="Рисунок 74"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9758" t="76360" r="3731"/>
                          <a:stretch/>
                        </pic:blipFill>
                        <pic:spPr bwMode="auto">
                          <a:xfrm>
                            <a:off x="0" y="0"/>
                            <a:ext cx="842683" cy="7976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бахчевых культур</w:t>
            </w:r>
          </w:p>
        </w:tc>
      </w:tr>
      <w:tr w:rsidR="004B61E4" w:rsidTr="004B61E4">
        <w:tc>
          <w:tcPr>
            <w:tcW w:w="4390" w:type="dxa"/>
          </w:tcPr>
          <w:p w:rsidR="004B61E4" w:rsidRDefault="004B61E4" w:rsidP="004B61E4">
            <w:pPr>
              <w:ind w:firstLine="33"/>
              <w:jc w:val="both"/>
              <w:rPr>
                <w:rFonts w:ascii="Times New Roman" w:hAnsi="Times New Roman"/>
                <w:sz w:val="28"/>
                <w:szCs w:val="28"/>
              </w:rPr>
            </w:pPr>
            <w:r>
              <w:rPr>
                <w:noProof/>
              </w:rPr>
              <w:drawing>
                <wp:inline distT="0" distB="0" distL="0" distR="0" wp14:anchorId="0DD6CEC5" wp14:editId="04C72261">
                  <wp:extent cx="913563" cy="779780"/>
                  <wp:effectExtent l="0" t="0" r="0" b="0"/>
                  <wp:docPr id="75" name="Рисунок 75"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0276" t="49553" b="27657"/>
                          <a:stretch/>
                        </pic:blipFill>
                        <pic:spPr bwMode="auto">
                          <a:xfrm>
                            <a:off x="0" y="0"/>
                            <a:ext cx="914081" cy="7802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новогодних деревьев и новогодней атрибутики</w:t>
            </w:r>
          </w:p>
        </w:tc>
      </w:tr>
      <w:tr w:rsidR="004B61E4" w:rsidTr="004B61E4">
        <w:tc>
          <w:tcPr>
            <w:tcW w:w="4390" w:type="dxa"/>
          </w:tcPr>
          <w:p w:rsidR="004B61E4" w:rsidRDefault="004B61E4" w:rsidP="004B61E4">
            <w:pPr>
              <w:ind w:firstLine="33"/>
              <w:jc w:val="both"/>
              <w:rPr>
                <w:noProof/>
              </w:rPr>
            </w:pPr>
            <w:r>
              <w:rPr>
                <w:noProof/>
              </w:rPr>
              <w:drawing>
                <wp:inline distT="0" distB="0" distL="0" distR="0" wp14:anchorId="667E894D" wp14:editId="1F66334E">
                  <wp:extent cx="970605" cy="818515"/>
                  <wp:effectExtent l="0" t="0" r="0" b="0"/>
                  <wp:docPr id="81" name="Рисунок 81" descr="C:\Users\Сергей\Desktop\Сергей22\Реформирование НТО\Дизайн-Код\К\лого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Сергей22\Реформирование НТО\Дизайн-Код\К\логотипы.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7174" t="27100" b="49371"/>
                          <a:stretch/>
                        </pic:blipFill>
                        <pic:spPr bwMode="auto">
                          <a:xfrm>
                            <a:off x="0" y="0"/>
                            <a:ext cx="971104" cy="8189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Реализация печатной продукции</w:t>
            </w:r>
          </w:p>
        </w:tc>
      </w:tr>
      <w:tr w:rsidR="004B61E4" w:rsidTr="004B61E4">
        <w:tc>
          <w:tcPr>
            <w:tcW w:w="4390" w:type="dxa"/>
          </w:tcPr>
          <w:p w:rsidR="004B61E4" w:rsidRDefault="004B61E4" w:rsidP="004B61E4">
            <w:pPr>
              <w:ind w:firstLine="33"/>
              <w:jc w:val="both"/>
              <w:rPr>
                <w:rFonts w:ascii="Times New Roman" w:hAnsi="Times New Roman"/>
                <w:sz w:val="28"/>
                <w:szCs w:val="28"/>
              </w:rPr>
            </w:pPr>
            <w:r w:rsidRPr="00484403">
              <w:rPr>
                <w:noProof/>
              </w:rPr>
              <w:drawing>
                <wp:inline distT="0" distB="0" distL="0" distR="0" wp14:anchorId="2ECAF321" wp14:editId="3ADE10E1">
                  <wp:extent cx="1188630" cy="1948725"/>
                  <wp:effectExtent l="0" t="0" r="0" b="0"/>
                  <wp:docPr id="2" name="Рисунок 2" descr="\\local\Public\ОЭР\Реформирование НТО\Дизайн-Код\К\Эмблема Н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cal\Public\ОЭР\Реформирование НТО\Дизайн-Код\К\Эмблема НТО.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849" b="6490"/>
                          <a:stretch/>
                        </pic:blipFill>
                        <pic:spPr bwMode="auto">
                          <a:xfrm>
                            <a:off x="0" y="0"/>
                            <a:ext cx="1192741" cy="19554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43A640C" wp14:editId="7F1D182B">
                  <wp:extent cx="1164429" cy="1930352"/>
                  <wp:effectExtent l="0" t="0" r="0" b="0"/>
                  <wp:docPr id="82" name="Рисунок 82" descr="C:\Users\Сергей\Desktop\Сергей22\Реформирование НТО\Дизайн-Код\К\эмблема НТО табличка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Сергей22\Реформирование НТО\Дизайн-Код\К\эмблема НТО табличка новая.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951"/>
                          <a:stretch/>
                        </pic:blipFill>
                        <pic:spPr bwMode="auto">
                          <a:xfrm>
                            <a:off x="0" y="0"/>
                            <a:ext cx="1187564" cy="1968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графического обозначения НТО с его порядковым номером</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3.3. </w:t>
      </w:r>
      <w:bookmarkStart w:id="4" w:name="_Hlk216798241"/>
      <w:r w:rsidRPr="0071302A">
        <w:rPr>
          <w:rFonts w:ascii="Times New Roman" w:hAnsi="Times New Roman"/>
          <w:sz w:val="28"/>
          <w:szCs w:val="28"/>
        </w:rPr>
        <w:t>О</w:t>
      </w:r>
      <w:r>
        <w:rPr>
          <w:rFonts w:ascii="Times New Roman" w:hAnsi="Times New Roman"/>
          <w:sz w:val="28"/>
          <w:szCs w:val="28"/>
        </w:rPr>
        <w:t>формление внешнего вида НТО</w:t>
      </w:r>
      <w:r w:rsidRPr="0071302A">
        <w:rPr>
          <w:rFonts w:ascii="Times New Roman" w:hAnsi="Times New Roman"/>
          <w:sz w:val="28"/>
          <w:szCs w:val="28"/>
        </w:rPr>
        <w:t xml:space="preserve"> </w:t>
      </w:r>
      <w:bookmarkEnd w:id="4"/>
    </w:p>
    <w:p w:rsidR="004B61E4" w:rsidRDefault="004B61E4" w:rsidP="004B61E4">
      <w:pPr>
        <w:spacing w:after="0" w:line="240" w:lineRule="auto"/>
        <w:ind w:firstLine="709"/>
        <w:jc w:val="both"/>
        <w:rPr>
          <w:rFonts w:ascii="Times New Roman" w:hAnsi="Times New Roman"/>
          <w:sz w:val="28"/>
          <w:szCs w:val="28"/>
        </w:rPr>
      </w:pPr>
    </w:p>
    <w:p w:rsidR="004B61E4" w:rsidRPr="0071302A"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3.3.1 </w:t>
      </w:r>
      <w:r w:rsidRPr="0071302A">
        <w:rPr>
          <w:rFonts w:ascii="Times New Roman" w:hAnsi="Times New Roman"/>
          <w:sz w:val="28"/>
          <w:szCs w:val="28"/>
        </w:rPr>
        <w:t>К</w:t>
      </w:r>
      <w:r>
        <w:rPr>
          <w:rFonts w:ascii="Times New Roman" w:hAnsi="Times New Roman"/>
          <w:sz w:val="28"/>
          <w:szCs w:val="28"/>
        </w:rPr>
        <w:t>иоск</w:t>
      </w:r>
    </w:p>
    <w:p w:rsidR="004B61E4" w:rsidRDefault="004B61E4" w:rsidP="004B61E4">
      <w:pPr>
        <w:spacing w:after="0" w:line="240" w:lineRule="auto"/>
        <w:ind w:firstLine="709"/>
        <w:jc w:val="both"/>
        <w:rPr>
          <w:rFonts w:ascii="Times New Roman" w:hAnsi="Times New Roman"/>
          <w:sz w:val="28"/>
          <w:szCs w:val="28"/>
        </w:rPr>
      </w:pPr>
      <w:r w:rsidRPr="0071302A">
        <w:rPr>
          <w:rFonts w:ascii="Times New Roman" w:hAnsi="Times New Roman"/>
          <w:sz w:val="28"/>
          <w:szCs w:val="28"/>
        </w:rPr>
        <w:t>Киоск подходит почти для любой торговли и предоставления некоторых услуг, например изготовления ключей или ремонта изделий. Киоск устанавливается без капитального фундамента, его легко переместить без разбора конструкции. Ниже представлены базовые элементы киоска, необходимые для 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1A35148C" wp14:editId="0161FA22">
            <wp:extent cx="4724400" cy="3745951"/>
            <wp:effectExtent l="0" t="0" r="0" b="698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4841" cy="3770088"/>
                    </a:xfrm>
                    <a:prstGeom prst="rect">
                      <a:avLst/>
                    </a:prstGeom>
                    <a:noFill/>
                    <a:ln>
                      <a:noFill/>
                    </a:ln>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Требования к элементам киоска</w:t>
      </w:r>
      <w:bookmarkStart w:id="5" w:name="_Hlk216629851"/>
    </w:p>
    <w:p w:rsidR="004B61E4" w:rsidRDefault="004B61E4" w:rsidP="004B61E4">
      <w:pPr>
        <w:spacing w:after="0" w:line="240" w:lineRule="auto"/>
        <w:ind w:firstLine="709"/>
        <w:jc w:val="both"/>
        <w:rPr>
          <w:rFonts w:ascii="Times New Roman" w:hAnsi="Times New Roman"/>
          <w:sz w:val="28"/>
          <w:szCs w:val="28"/>
        </w:rPr>
      </w:pPr>
    </w:p>
    <w:tbl>
      <w:tblPr>
        <w:tblStyle w:val="ac"/>
        <w:tblW w:w="10348" w:type="dxa"/>
        <w:tblInd w:w="-147" w:type="dxa"/>
        <w:tblLook w:val="04A0" w:firstRow="1" w:lastRow="0" w:firstColumn="1" w:lastColumn="0" w:noHBand="0" w:noVBand="1"/>
      </w:tblPr>
      <w:tblGrid>
        <w:gridCol w:w="594"/>
        <w:gridCol w:w="1683"/>
        <w:gridCol w:w="1966"/>
        <w:gridCol w:w="6105"/>
      </w:tblGrid>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w:t>
            </w:r>
          </w:p>
        </w:tc>
        <w:tc>
          <w:tcPr>
            <w:tcW w:w="1966"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6105"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1966" w:type="dxa"/>
          </w:tcPr>
          <w:p w:rsidR="004B61E4" w:rsidRPr="00DE367B" w:rsidRDefault="004B61E4" w:rsidP="004B61E4">
            <w:pPr>
              <w:jc w:val="both"/>
              <w:rPr>
                <w:rFonts w:ascii="Times New Roman" w:hAnsi="Times New Roman"/>
                <w:sz w:val="28"/>
                <w:szCs w:val="28"/>
              </w:rPr>
            </w:pPr>
            <w:r w:rsidRPr="00DE367B">
              <w:rPr>
                <w:rFonts w:ascii="Times New Roman" w:hAnsi="Times New Roman"/>
                <w:noProof/>
                <w:sz w:val="28"/>
                <w:szCs w:val="28"/>
              </w:rPr>
              <w:drawing>
                <wp:inline distT="0" distB="0" distL="0" distR="0" wp14:anchorId="26C59177" wp14:editId="046A5508">
                  <wp:extent cx="792480" cy="182880"/>
                  <wp:effectExtent l="0" t="0" r="762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Основная без подложки</w:t>
            </w:r>
          </w:p>
          <w:p w:rsidR="004B61E4" w:rsidRPr="00DE367B" w:rsidRDefault="004B61E4" w:rsidP="004B61E4">
            <w:pPr>
              <w:jc w:val="both"/>
              <w:rPr>
                <w:rFonts w:ascii="Times New Roman" w:hAnsi="Times New Roman"/>
                <w:sz w:val="28"/>
                <w:szCs w:val="28"/>
              </w:rPr>
            </w:pPr>
          </w:p>
          <w:p w:rsidR="004B61E4" w:rsidRPr="00DE367B" w:rsidRDefault="004B61E4" w:rsidP="004B61E4">
            <w:pPr>
              <w:jc w:val="both"/>
              <w:rPr>
                <w:rFonts w:ascii="Times New Roman" w:hAnsi="Times New Roman"/>
                <w:sz w:val="28"/>
                <w:szCs w:val="28"/>
              </w:rPr>
            </w:pPr>
            <w:r w:rsidRPr="00DE367B">
              <w:rPr>
                <w:rFonts w:ascii="Times New Roman" w:hAnsi="Times New Roman"/>
                <w:noProof/>
                <w:sz w:val="28"/>
                <w:szCs w:val="28"/>
              </w:rPr>
              <w:drawing>
                <wp:inline distT="0" distB="0" distL="0" distR="0" wp14:anchorId="7E4CC7DE" wp14:editId="629C7B6E">
                  <wp:extent cx="225425" cy="323215"/>
                  <wp:effectExtent l="0" t="0" r="3175" b="63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Объемный вариант исполнения</w:t>
            </w:r>
          </w:p>
        </w:tc>
        <w:tc>
          <w:tcPr>
            <w:tcW w:w="6105" w:type="dxa"/>
          </w:tcPr>
          <w:p w:rsidR="004B61E4" w:rsidRPr="00DE367B" w:rsidRDefault="004B61E4" w:rsidP="004B61E4">
            <w:pPr>
              <w:pStyle w:val="af8"/>
              <w:spacing w:before="1" w:beforeAutospacing="0" w:after="0" w:afterAutospacing="0" w:line="244" w:lineRule="auto"/>
              <w:ind w:right="259"/>
              <w:jc w:val="both"/>
              <w:rPr>
                <w:sz w:val="28"/>
                <w:szCs w:val="28"/>
              </w:rPr>
            </w:pPr>
            <w:r w:rsidRPr="00DE367B">
              <w:rPr>
                <w:rFonts w:eastAsia="+mn-ea"/>
                <w:color w:val="000000"/>
                <w:spacing w:val="-2"/>
                <w:sz w:val="28"/>
                <w:szCs w:val="28"/>
              </w:rPr>
              <w:t>Вывеска</w:t>
            </w:r>
            <w:r>
              <w:rPr>
                <w:rFonts w:eastAsia="+mn-ea"/>
                <w:color w:val="000000"/>
                <w:spacing w:val="-2"/>
                <w:sz w:val="28"/>
                <w:szCs w:val="28"/>
              </w:rPr>
              <w:t xml:space="preserve"> </w:t>
            </w:r>
            <w:r w:rsidRPr="00DE367B">
              <w:rPr>
                <w:rFonts w:eastAsia="+mn-ea"/>
                <w:color w:val="000000"/>
                <w:spacing w:val="-2"/>
                <w:sz w:val="28"/>
                <w:szCs w:val="28"/>
              </w:rPr>
              <w:t>киоска</w:t>
            </w:r>
            <w:r>
              <w:rPr>
                <w:rFonts w:eastAsia="+mn-ea"/>
                <w:color w:val="000000"/>
                <w:spacing w:val="-2"/>
                <w:sz w:val="28"/>
                <w:szCs w:val="28"/>
              </w:rPr>
              <w:t xml:space="preserve"> </w:t>
            </w:r>
            <w:r w:rsidRPr="00DE367B">
              <w:rPr>
                <w:rFonts w:eastAsia="+mn-ea"/>
                <w:color w:val="000000"/>
                <w:sz w:val="28"/>
                <w:szCs w:val="28"/>
              </w:rPr>
              <w:t>размещается во</w:t>
            </w:r>
            <w:r>
              <w:rPr>
                <w:rFonts w:eastAsia="+mn-ea"/>
                <w:color w:val="000000"/>
                <w:sz w:val="28"/>
                <w:szCs w:val="28"/>
              </w:rPr>
              <w:t xml:space="preserve"> </w:t>
            </w:r>
            <w:r w:rsidRPr="00DE367B">
              <w:rPr>
                <w:rFonts w:eastAsia="+mn-ea"/>
                <w:color w:val="000000"/>
                <w:sz w:val="28"/>
                <w:szCs w:val="28"/>
              </w:rPr>
              <w:t>фризовой части торгового</w:t>
            </w:r>
            <w:r>
              <w:rPr>
                <w:rFonts w:eastAsia="+mn-ea"/>
                <w:color w:val="000000"/>
                <w:sz w:val="28"/>
                <w:szCs w:val="28"/>
              </w:rPr>
              <w:t xml:space="preserve"> </w:t>
            </w:r>
            <w:r w:rsidRPr="00DE367B">
              <w:rPr>
                <w:rFonts w:eastAsia="+mn-ea"/>
                <w:color w:val="000000"/>
                <w:spacing w:val="-2"/>
                <w:sz w:val="28"/>
                <w:szCs w:val="28"/>
              </w:rPr>
              <w:t>фронта. Высота фризовой части должна составлять не менее 10% и не более 20% от высоты киоска.</w:t>
            </w:r>
            <w:r>
              <w:rPr>
                <w:rFonts w:eastAsia="+mn-ea"/>
                <w:color w:val="000000"/>
                <w:spacing w:val="-2"/>
                <w:sz w:val="28"/>
                <w:szCs w:val="28"/>
              </w:rPr>
              <w:t xml:space="preserve"> </w:t>
            </w:r>
            <w:r w:rsidRPr="00DE367B">
              <w:rPr>
                <w:rFonts w:eastAsia="+mn-ea"/>
                <w:color w:val="000000"/>
                <w:spacing w:val="-2"/>
                <w:sz w:val="28"/>
                <w:szCs w:val="28"/>
              </w:rPr>
              <w:t>Длина</w:t>
            </w:r>
            <w:r w:rsidRPr="00DE367B">
              <w:rPr>
                <w:rFonts w:eastAsia="+mn-ea"/>
                <w:color w:val="000000"/>
                <w:sz w:val="28"/>
                <w:szCs w:val="28"/>
              </w:rPr>
              <w:t xml:space="preserve"> вывески </w:t>
            </w:r>
            <w:r w:rsidRPr="00DE367B">
              <w:rPr>
                <w:rFonts w:eastAsia="+mn-ea"/>
                <w:color w:val="000000"/>
                <w:spacing w:val="58"/>
                <w:sz w:val="28"/>
                <w:szCs w:val="28"/>
              </w:rPr>
              <w:t>—</w:t>
            </w:r>
            <w:r w:rsidRPr="00DE367B">
              <w:rPr>
                <w:rFonts w:eastAsia="+mn-ea"/>
                <w:color w:val="000000"/>
                <w:sz w:val="28"/>
                <w:szCs w:val="28"/>
              </w:rPr>
              <w:t xml:space="preserve">менее 3м. </w:t>
            </w:r>
            <w:r w:rsidRPr="00DE367B">
              <w:rPr>
                <w:rFonts w:eastAsia="+mn-ea"/>
                <w:color w:val="000000"/>
                <w:spacing w:val="-2"/>
                <w:sz w:val="28"/>
                <w:szCs w:val="28"/>
              </w:rPr>
              <w:t>Вывеска</w:t>
            </w:r>
            <w:r w:rsidRPr="00DE367B">
              <w:rPr>
                <w:rFonts w:eastAsia="+mn-ea"/>
                <w:color w:val="000000"/>
                <w:sz w:val="28"/>
                <w:szCs w:val="28"/>
              </w:rPr>
              <w:t xml:space="preserve"> должна быть без </w:t>
            </w:r>
            <w:r w:rsidRPr="00DE367B">
              <w:rPr>
                <w:rFonts w:eastAsia="+mn-ea"/>
                <w:color w:val="000000"/>
                <w:spacing w:val="-2"/>
                <w:sz w:val="28"/>
                <w:szCs w:val="28"/>
              </w:rPr>
              <w:t xml:space="preserve">подложки, возможна </w:t>
            </w:r>
            <w:r w:rsidRPr="00DE367B">
              <w:rPr>
                <w:rFonts w:eastAsia="+mn-ea"/>
                <w:color w:val="000000"/>
                <w:sz w:val="28"/>
                <w:szCs w:val="28"/>
              </w:rPr>
              <w:t>внутренняя</w:t>
            </w:r>
            <w:r>
              <w:rPr>
                <w:rFonts w:eastAsia="+mn-ea"/>
                <w:color w:val="000000"/>
                <w:sz w:val="28"/>
                <w:szCs w:val="28"/>
              </w:rPr>
              <w:t xml:space="preserve"> </w:t>
            </w:r>
            <w:r w:rsidRPr="00DE367B">
              <w:rPr>
                <w:rFonts w:eastAsia="+mn-ea"/>
                <w:color w:val="000000"/>
                <w:sz w:val="28"/>
                <w:szCs w:val="28"/>
              </w:rPr>
              <w:t>подсветка,</w:t>
            </w:r>
            <w:r>
              <w:rPr>
                <w:rFonts w:eastAsia="+mn-ea"/>
                <w:color w:val="000000"/>
                <w:sz w:val="28"/>
                <w:szCs w:val="28"/>
              </w:rPr>
              <w:t xml:space="preserve"> </w:t>
            </w:r>
            <w:r w:rsidRPr="00DE367B">
              <w:rPr>
                <w:rFonts w:eastAsia="+mn-ea"/>
                <w:color w:val="000000"/>
                <w:sz w:val="28"/>
                <w:szCs w:val="28"/>
              </w:rPr>
              <w:t xml:space="preserve">буквы </w:t>
            </w:r>
            <w:r w:rsidRPr="00DE367B">
              <w:rPr>
                <w:rFonts w:eastAsia="+mn-ea"/>
                <w:color w:val="000000"/>
                <w:spacing w:val="58"/>
                <w:sz w:val="28"/>
                <w:szCs w:val="28"/>
              </w:rPr>
              <w:t>—</w:t>
            </w:r>
            <w:r w:rsidRPr="00DE367B">
              <w:rPr>
                <w:rFonts w:eastAsia="+mn-ea"/>
                <w:color w:val="000000"/>
                <w:sz w:val="28"/>
                <w:szCs w:val="28"/>
              </w:rPr>
              <w:t>размещены</w:t>
            </w:r>
            <w:r>
              <w:rPr>
                <w:rFonts w:eastAsia="+mn-ea"/>
                <w:color w:val="000000"/>
                <w:sz w:val="28"/>
                <w:szCs w:val="28"/>
              </w:rPr>
              <w:t xml:space="preserve"> </w:t>
            </w:r>
            <w:r w:rsidRPr="00DE367B">
              <w:rPr>
                <w:rFonts w:eastAsia="+mn-ea"/>
                <w:color w:val="000000"/>
                <w:sz w:val="28"/>
                <w:szCs w:val="28"/>
              </w:rPr>
              <w:t>в</w:t>
            </w:r>
            <w:r>
              <w:rPr>
                <w:rFonts w:eastAsia="+mn-ea"/>
                <w:color w:val="000000"/>
                <w:sz w:val="28"/>
                <w:szCs w:val="28"/>
              </w:rPr>
              <w:t xml:space="preserve"> </w:t>
            </w:r>
            <w:r w:rsidRPr="00DE367B">
              <w:rPr>
                <w:rFonts w:eastAsia="+mn-ea"/>
                <w:color w:val="000000"/>
                <w:sz w:val="28"/>
                <w:szCs w:val="28"/>
              </w:rPr>
              <w:t>одну</w:t>
            </w:r>
            <w:r>
              <w:rPr>
                <w:rFonts w:eastAsia="+mn-ea"/>
                <w:color w:val="000000"/>
                <w:sz w:val="28"/>
                <w:szCs w:val="28"/>
              </w:rPr>
              <w:t xml:space="preserve"> </w:t>
            </w:r>
            <w:r w:rsidRPr="00DE367B">
              <w:rPr>
                <w:rFonts w:eastAsia="+mn-ea"/>
                <w:color w:val="000000"/>
                <w:spacing w:val="-2"/>
                <w:sz w:val="28"/>
                <w:szCs w:val="28"/>
              </w:rPr>
              <w:t>строку.</w:t>
            </w:r>
          </w:p>
          <w:p w:rsidR="004B61E4" w:rsidRPr="00DE367B" w:rsidRDefault="004B61E4" w:rsidP="004B61E4">
            <w:pPr>
              <w:pStyle w:val="af8"/>
              <w:spacing w:before="0" w:beforeAutospacing="0" w:after="0" w:afterAutospacing="0" w:line="242" w:lineRule="auto"/>
              <w:ind w:right="28"/>
              <w:jc w:val="both"/>
              <w:rPr>
                <w:sz w:val="28"/>
                <w:szCs w:val="28"/>
              </w:rPr>
            </w:pPr>
            <w:r w:rsidRPr="00DE367B">
              <w:rPr>
                <w:rFonts w:eastAsia="+mn-ea"/>
                <w:color w:val="000000"/>
                <w:sz w:val="28"/>
                <w:szCs w:val="28"/>
              </w:rPr>
              <w:t xml:space="preserve">Высота </w:t>
            </w:r>
            <w:r w:rsidRPr="00DE367B">
              <w:rPr>
                <w:rFonts w:eastAsia="+mn-ea"/>
                <w:color w:val="000000"/>
                <w:spacing w:val="-2"/>
                <w:sz w:val="28"/>
                <w:szCs w:val="28"/>
              </w:rPr>
              <w:t>букв</w:t>
            </w:r>
            <w:r>
              <w:rPr>
                <w:rFonts w:eastAsia="+mn-ea"/>
                <w:color w:val="000000"/>
                <w:spacing w:val="-2"/>
                <w:sz w:val="28"/>
                <w:szCs w:val="28"/>
              </w:rPr>
              <w:t xml:space="preserve"> </w:t>
            </w:r>
            <w:r w:rsidRPr="00DE367B">
              <w:rPr>
                <w:rFonts w:eastAsia="+mn-ea"/>
                <w:color w:val="000000"/>
                <w:sz w:val="28"/>
                <w:szCs w:val="28"/>
              </w:rPr>
              <w:t>и</w:t>
            </w:r>
            <w:r>
              <w:rPr>
                <w:rFonts w:eastAsia="+mn-ea"/>
                <w:color w:val="000000"/>
                <w:sz w:val="28"/>
                <w:szCs w:val="28"/>
              </w:rPr>
              <w:t xml:space="preserve"> </w:t>
            </w:r>
            <w:r w:rsidRPr="00DE367B">
              <w:rPr>
                <w:rFonts w:eastAsia="+mn-ea"/>
                <w:color w:val="000000"/>
                <w:sz w:val="28"/>
                <w:szCs w:val="28"/>
              </w:rPr>
              <w:t>логотипа</w:t>
            </w:r>
            <w:r w:rsidRPr="00DE367B">
              <w:rPr>
                <w:rFonts w:eastAsia="+mn-ea"/>
                <w:color w:val="000000"/>
                <w:spacing w:val="58"/>
                <w:sz w:val="28"/>
                <w:szCs w:val="28"/>
              </w:rPr>
              <w:t>—</w:t>
            </w:r>
            <w:r w:rsidRPr="00DE367B">
              <w:rPr>
                <w:rFonts w:eastAsia="+mn-ea"/>
                <w:color w:val="000000"/>
                <w:sz w:val="28"/>
                <w:szCs w:val="28"/>
              </w:rPr>
              <w:t>0,3м.</w:t>
            </w:r>
            <w:r>
              <w:rPr>
                <w:rFonts w:eastAsia="+mn-ea"/>
                <w:color w:val="000000"/>
                <w:sz w:val="28"/>
                <w:szCs w:val="28"/>
              </w:rPr>
              <w:t xml:space="preserve"> </w:t>
            </w:r>
            <w:r w:rsidRPr="00DE367B">
              <w:rPr>
                <w:rFonts w:eastAsia="+mn-ea"/>
                <w:color w:val="000000"/>
                <w:spacing w:val="-2"/>
                <w:sz w:val="28"/>
                <w:szCs w:val="28"/>
              </w:rPr>
              <w:t>Вывеска</w:t>
            </w:r>
            <w:r>
              <w:rPr>
                <w:rFonts w:eastAsia="+mn-ea"/>
                <w:color w:val="000000"/>
                <w:spacing w:val="-2"/>
                <w:sz w:val="28"/>
                <w:szCs w:val="28"/>
              </w:rPr>
              <w:t xml:space="preserve"> </w:t>
            </w:r>
            <w:r w:rsidRPr="00DE367B">
              <w:rPr>
                <w:rFonts w:eastAsia="+mn-ea"/>
                <w:color w:val="000000"/>
                <w:spacing w:val="-2"/>
                <w:sz w:val="28"/>
                <w:szCs w:val="28"/>
              </w:rPr>
              <w:t>выравнивается о</w:t>
            </w:r>
            <w:r w:rsidRPr="00DE367B">
              <w:rPr>
                <w:rFonts w:eastAsia="+mn-ea"/>
                <w:color w:val="000000"/>
                <w:sz w:val="28"/>
                <w:szCs w:val="28"/>
              </w:rPr>
              <w:t>тносительно</w:t>
            </w:r>
            <w:r>
              <w:rPr>
                <w:rFonts w:eastAsia="+mn-ea"/>
                <w:color w:val="000000"/>
                <w:sz w:val="28"/>
                <w:szCs w:val="28"/>
              </w:rPr>
              <w:t xml:space="preserve"> </w:t>
            </w:r>
            <w:r w:rsidRPr="00DE367B">
              <w:rPr>
                <w:rFonts w:eastAsia="+mn-ea"/>
                <w:color w:val="000000"/>
                <w:sz w:val="28"/>
                <w:szCs w:val="28"/>
              </w:rPr>
              <w:t>центральной</w:t>
            </w:r>
            <w:r>
              <w:rPr>
                <w:rFonts w:eastAsia="+mn-ea"/>
                <w:color w:val="000000"/>
                <w:sz w:val="28"/>
                <w:szCs w:val="28"/>
              </w:rPr>
              <w:t xml:space="preserve"> </w:t>
            </w:r>
            <w:r w:rsidRPr="00DE367B">
              <w:rPr>
                <w:rFonts w:eastAsia="+mn-ea"/>
                <w:color w:val="000000"/>
                <w:sz w:val="28"/>
                <w:szCs w:val="28"/>
              </w:rPr>
              <w:t>оси</w:t>
            </w:r>
            <w:r>
              <w:rPr>
                <w:rFonts w:eastAsia="+mn-ea"/>
                <w:color w:val="000000"/>
                <w:sz w:val="28"/>
                <w:szCs w:val="28"/>
              </w:rPr>
              <w:t xml:space="preserve"> </w:t>
            </w:r>
            <w:r w:rsidRPr="00DE367B">
              <w:rPr>
                <w:rFonts w:eastAsia="+mn-ea"/>
                <w:color w:val="000000"/>
                <w:sz w:val="28"/>
                <w:szCs w:val="28"/>
              </w:rPr>
              <w:t>торгового</w:t>
            </w:r>
            <w:r>
              <w:rPr>
                <w:rFonts w:eastAsia="+mn-ea"/>
                <w:color w:val="000000"/>
                <w:sz w:val="28"/>
                <w:szCs w:val="28"/>
              </w:rPr>
              <w:t xml:space="preserve"> </w:t>
            </w:r>
            <w:r w:rsidRPr="00DE367B">
              <w:rPr>
                <w:rFonts w:eastAsia="+mn-ea"/>
                <w:color w:val="000000"/>
                <w:spacing w:val="-2"/>
                <w:sz w:val="28"/>
                <w:szCs w:val="28"/>
              </w:rPr>
              <w:t>фронта.</w:t>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На фризе размещается элемент единого логотипа специализации НТО.</w:t>
            </w:r>
          </w:p>
          <w:p w:rsidR="004B61E4" w:rsidRPr="00DE367B" w:rsidRDefault="004B61E4" w:rsidP="004B61E4">
            <w:pPr>
              <w:jc w:val="both"/>
              <w:rPr>
                <w:rFonts w:ascii="Times New Roman" w:hAnsi="Times New Roman"/>
                <w:sz w:val="28"/>
                <w:szCs w:val="28"/>
              </w:rPr>
            </w:pPr>
            <w:r w:rsidRPr="00DE367B">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1966"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8382339" wp14:editId="0CAC09A4">
                  <wp:extent cx="695325" cy="554355"/>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5325" cy="55435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Отдельный козырек</w:t>
            </w: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lastRenderedPageBreak/>
              <w:t xml:space="preserve">Со стороны торгового фронта должен быть организован навес шириной </w:t>
            </w:r>
            <w:r>
              <w:rPr>
                <w:rFonts w:ascii="Times New Roman" w:hAnsi="Times New Roman"/>
                <w:sz w:val="28"/>
                <w:szCs w:val="28"/>
              </w:rPr>
              <w:t xml:space="preserve">не менее </w:t>
            </w:r>
            <w:r w:rsidRPr="008F0465">
              <w:rPr>
                <w:rFonts w:ascii="Times New Roman" w:hAnsi="Times New Roman"/>
                <w:sz w:val="28"/>
                <w:szCs w:val="28"/>
              </w:rPr>
              <w:t>0,6 м</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1966" w:type="dxa"/>
          </w:tcPr>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EFA9A71" wp14:editId="2F03ADEE">
                  <wp:extent cx="335280" cy="475615"/>
                  <wp:effectExtent l="0" t="0" r="7620" b="63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5280" cy="475615"/>
                          </a:xfrm>
                          <a:prstGeom prst="rect">
                            <a:avLst/>
                          </a:prstGeom>
                          <a:noFill/>
                        </pic:spPr>
                      </pic:pic>
                    </a:graphicData>
                  </a:graphic>
                </wp:inline>
              </w:drawing>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t>На светопрозрачных конструкциях киоска допускается</w:t>
            </w:r>
            <w:r>
              <w:rPr>
                <w:rFonts w:ascii="Times New Roman" w:hAnsi="Times New Roman"/>
                <w:sz w:val="28"/>
                <w:szCs w:val="28"/>
              </w:rPr>
              <w:t xml:space="preserve"> </w:t>
            </w:r>
            <w:r w:rsidRPr="008F0465">
              <w:rPr>
                <w:rFonts w:ascii="Times New Roman" w:hAnsi="Times New Roman"/>
                <w:sz w:val="28"/>
                <w:szCs w:val="28"/>
              </w:rPr>
              <w:t>размещать временное оформление — наклейку или покраску,</w:t>
            </w:r>
            <w:r>
              <w:rPr>
                <w:rFonts w:ascii="Times New Roman" w:hAnsi="Times New Roman"/>
                <w:sz w:val="28"/>
                <w:szCs w:val="28"/>
              </w:rPr>
              <w:t xml:space="preserve"> </w:t>
            </w:r>
            <w:r w:rsidRPr="008F0465">
              <w:rPr>
                <w:rFonts w:ascii="Times New Roman" w:hAnsi="Times New Roman"/>
                <w:sz w:val="28"/>
                <w:szCs w:val="28"/>
              </w:rPr>
              <w:t xml:space="preserve">нанесенную на стеклянное полотно, либо размещать </w:t>
            </w:r>
            <w:r>
              <w:rPr>
                <w:rFonts w:ascii="Times New Roman" w:hAnsi="Times New Roman"/>
                <w:sz w:val="28"/>
                <w:szCs w:val="28"/>
              </w:rPr>
              <w:t>и</w:t>
            </w:r>
            <w:r w:rsidRPr="008F0465">
              <w:rPr>
                <w:rFonts w:ascii="Times New Roman" w:hAnsi="Times New Roman"/>
                <w:sz w:val="28"/>
                <w:szCs w:val="28"/>
              </w:rPr>
              <w:t>нформационную конструкцию в проемах. Площадь временного оформления</w:t>
            </w:r>
            <w:r>
              <w:rPr>
                <w:rFonts w:ascii="Times New Roman" w:hAnsi="Times New Roman"/>
                <w:sz w:val="28"/>
                <w:szCs w:val="28"/>
              </w:rPr>
              <w:t xml:space="preserve"> </w:t>
            </w:r>
            <w:r w:rsidRPr="008F0465">
              <w:rPr>
                <w:rFonts w:ascii="Times New Roman" w:hAnsi="Times New Roman"/>
                <w:sz w:val="28"/>
                <w:szCs w:val="28"/>
              </w:rPr>
              <w:t>светопрозрачной конструкции не должна превышать 20% от площади стеклянного полотна.</w:t>
            </w:r>
          </w:p>
        </w:tc>
      </w:tr>
      <w:tr w:rsidR="004B61E4" w:rsidTr="004B61E4">
        <w:tc>
          <w:tcPr>
            <w:tcW w:w="594"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1966"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B3444E0" wp14:editId="5F430ECE">
                  <wp:extent cx="347345" cy="40259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6105"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t>Киоск рекомендуется оборудовать наружным и внутренним</w:t>
            </w:r>
            <w:r>
              <w:rPr>
                <w:rFonts w:ascii="Times New Roman" w:hAnsi="Times New Roman"/>
                <w:sz w:val="28"/>
                <w:szCs w:val="28"/>
              </w:rPr>
              <w:t xml:space="preserve"> </w:t>
            </w:r>
            <w:r w:rsidRPr="008F0465">
              <w:rPr>
                <w:rFonts w:ascii="Times New Roman" w:hAnsi="Times New Roman"/>
                <w:sz w:val="28"/>
                <w:szCs w:val="28"/>
              </w:rPr>
              <w:t xml:space="preserve">освещением. Освещенность снаружи киоска должна соответствовать нормам освещенности </w:t>
            </w:r>
            <w:r>
              <w:rPr>
                <w:rFonts w:ascii="Times New Roman" w:hAnsi="Times New Roman"/>
                <w:sz w:val="28"/>
                <w:szCs w:val="28"/>
              </w:rPr>
              <w:t xml:space="preserve">местности, </w:t>
            </w:r>
            <w:r w:rsidRPr="008F0465">
              <w:rPr>
                <w:rFonts w:ascii="Times New Roman" w:hAnsi="Times New Roman"/>
                <w:sz w:val="28"/>
                <w:szCs w:val="28"/>
              </w:rPr>
              <w:t>где он расположен.</w:t>
            </w:r>
          </w:p>
        </w:tc>
      </w:tr>
      <w:bookmarkEnd w:id="5"/>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b/>
          <w:sz w:val="28"/>
          <w:szCs w:val="28"/>
        </w:rPr>
        <w:t>Требования к каркасу и наружной отделке</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uppressAutoHyphens/>
        <w:spacing w:after="0" w:line="240" w:lineRule="auto"/>
        <w:ind w:firstLine="709"/>
        <w:jc w:val="both"/>
        <w:rPr>
          <w:rFonts w:ascii="Times New Roman" w:hAnsi="Times New Roman"/>
          <w:sz w:val="28"/>
          <w:szCs w:val="28"/>
        </w:rPr>
      </w:pPr>
      <w:r w:rsidRPr="008C3927">
        <w:rPr>
          <w:rFonts w:ascii="Times New Roman" w:hAnsi="Times New Roman"/>
          <w:sz w:val="28"/>
          <w:szCs w:val="28"/>
        </w:rPr>
        <w:t xml:space="preserve">Для изготовления (модернизации) </w:t>
      </w:r>
      <w:r>
        <w:rPr>
          <w:rFonts w:ascii="Times New Roman" w:hAnsi="Times New Roman"/>
          <w:sz w:val="28"/>
          <w:szCs w:val="24"/>
        </w:rPr>
        <w:t>киоска</w:t>
      </w:r>
      <w:r w:rsidRPr="008C3927">
        <w:rPr>
          <w:rFonts w:ascii="Times New Roman" w:hAnsi="Times New Roman"/>
          <w:sz w:val="28"/>
          <w:szCs w:val="28"/>
        </w:rPr>
        <w:t xml:space="preserve"> и его отделки </w:t>
      </w:r>
      <w:r>
        <w:rPr>
          <w:rFonts w:ascii="Times New Roman" w:hAnsi="Times New Roman"/>
          <w:sz w:val="28"/>
          <w:szCs w:val="28"/>
        </w:rPr>
        <w:t xml:space="preserve">допускается применение сборных несущих конструкций из металла, </w:t>
      </w:r>
      <w:r w:rsidRPr="00433CBE">
        <w:rPr>
          <w:rFonts w:ascii="Times New Roman" w:hAnsi="Times New Roman"/>
          <w:sz w:val="28"/>
          <w:szCs w:val="28"/>
        </w:rPr>
        <w:t>древесины твердых пород (лиственница, клен, ясень) или клееного бруса</w:t>
      </w:r>
      <w:r>
        <w:rPr>
          <w:rFonts w:ascii="Times New Roman" w:hAnsi="Times New Roman"/>
          <w:sz w:val="28"/>
          <w:szCs w:val="28"/>
        </w:rPr>
        <w:t>, обработанных</w:t>
      </w:r>
      <w:r w:rsidRPr="00433CBE">
        <w:rPr>
          <w:rFonts w:ascii="Times New Roman" w:hAnsi="Times New Roman"/>
          <w:sz w:val="28"/>
          <w:szCs w:val="28"/>
        </w:rPr>
        <w:t xml:space="preserve"> огнезащитными составами</w:t>
      </w:r>
      <w:r>
        <w:rPr>
          <w:rFonts w:ascii="Times New Roman" w:hAnsi="Times New Roman"/>
          <w:sz w:val="28"/>
          <w:szCs w:val="28"/>
        </w:rPr>
        <w:t>, сэндвич-панелей, композитных панелей, металлосайдинга с различной текстурной и фактурной поверхностью.</w:t>
      </w:r>
      <w:r w:rsidRPr="00F025EE">
        <w:t xml:space="preserve"> </w:t>
      </w:r>
      <w:r w:rsidRPr="00F025EE">
        <w:rPr>
          <w:rFonts w:ascii="Times New Roman" w:hAnsi="Times New Roman"/>
          <w:sz w:val="28"/>
          <w:szCs w:val="28"/>
        </w:rPr>
        <w:t>При отделке не рекомендуется комбинировать панели разных цветов</w:t>
      </w:r>
      <w:r>
        <w:rPr>
          <w:rFonts w:ascii="Times New Roman" w:hAnsi="Times New Roman"/>
          <w:sz w:val="28"/>
          <w:szCs w:val="28"/>
        </w:rPr>
        <w:t>.</w:t>
      </w:r>
    </w:p>
    <w:p w:rsidR="004B61E4" w:rsidRDefault="004B61E4" w:rsidP="004B61E4">
      <w:pPr>
        <w:suppressAutoHyphens/>
        <w:spacing w:after="0" w:line="240" w:lineRule="auto"/>
        <w:ind w:firstLine="709"/>
        <w:jc w:val="both"/>
        <w:rPr>
          <w:rFonts w:ascii="Times New Roman" w:hAnsi="Times New Roman"/>
          <w:sz w:val="28"/>
          <w:szCs w:val="28"/>
        </w:rPr>
      </w:pPr>
      <w:r w:rsidRPr="008C3927">
        <w:rPr>
          <w:rFonts w:ascii="Times New Roman" w:hAnsi="Times New Roman"/>
          <w:sz w:val="28"/>
          <w:szCs w:val="28"/>
        </w:rPr>
        <w:t xml:space="preserve">При этом не допускается применение кирпича, блоков, бетона </w:t>
      </w:r>
      <w:r w:rsidRPr="00644607">
        <w:rPr>
          <w:rFonts w:ascii="Times New Roman" w:hAnsi="Times New Roman"/>
          <w:sz w:val="28"/>
          <w:szCs w:val="28"/>
        </w:rPr>
        <w:t>и други</w:t>
      </w:r>
      <w:r>
        <w:rPr>
          <w:rFonts w:ascii="Times New Roman" w:hAnsi="Times New Roman"/>
          <w:sz w:val="28"/>
          <w:szCs w:val="28"/>
        </w:rPr>
        <w:t>х</w:t>
      </w:r>
      <w:r w:rsidRPr="00644607">
        <w:rPr>
          <w:rFonts w:ascii="Times New Roman" w:hAnsi="Times New Roman"/>
          <w:sz w:val="28"/>
          <w:szCs w:val="28"/>
        </w:rPr>
        <w:t xml:space="preserve"> тяжелы</w:t>
      </w:r>
      <w:r>
        <w:rPr>
          <w:rFonts w:ascii="Times New Roman" w:hAnsi="Times New Roman"/>
          <w:sz w:val="28"/>
          <w:szCs w:val="28"/>
        </w:rPr>
        <w:t>х</w:t>
      </w:r>
      <w:r w:rsidRPr="00644607">
        <w:rPr>
          <w:rFonts w:ascii="Times New Roman" w:hAnsi="Times New Roman"/>
          <w:sz w:val="28"/>
          <w:szCs w:val="28"/>
        </w:rPr>
        <w:t xml:space="preserve"> материал</w:t>
      </w:r>
      <w:r>
        <w:rPr>
          <w:rFonts w:ascii="Times New Roman" w:hAnsi="Times New Roman"/>
          <w:sz w:val="28"/>
          <w:szCs w:val="28"/>
        </w:rPr>
        <w:t>ов</w:t>
      </w:r>
      <w:r w:rsidRPr="00644607">
        <w:rPr>
          <w:rFonts w:ascii="Times New Roman" w:hAnsi="Times New Roman"/>
          <w:sz w:val="28"/>
          <w:szCs w:val="28"/>
        </w:rPr>
        <w:t xml:space="preserve">. </w:t>
      </w:r>
    </w:p>
    <w:p w:rsidR="004B61E4" w:rsidRDefault="004B61E4" w:rsidP="004B61E4">
      <w:pPr>
        <w:suppressAutoHyphens/>
        <w:spacing w:after="0" w:line="240" w:lineRule="auto"/>
        <w:ind w:firstLine="709"/>
        <w:jc w:val="both"/>
        <w:rPr>
          <w:rFonts w:ascii="Times New Roman" w:hAnsi="Times New Roman"/>
          <w:sz w:val="28"/>
          <w:szCs w:val="28"/>
        </w:rPr>
      </w:pPr>
      <w:r w:rsidRPr="00644607">
        <w:rPr>
          <w:rFonts w:ascii="Times New Roman" w:hAnsi="Times New Roman"/>
          <w:sz w:val="28"/>
          <w:szCs w:val="28"/>
        </w:rPr>
        <w:t>В связи с необходимостью мобильности торговых объектов, особенно для сезонной торговли, при строительстве киоска следует применять исключительно лёгкие, но прочные материалы, обеспечивающие возможность его перемещения</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8C3927">
        <w:rPr>
          <w:rFonts w:ascii="Times New Roman" w:hAnsi="Times New Roman"/>
          <w:sz w:val="28"/>
          <w:szCs w:val="28"/>
        </w:rPr>
        <w:t>При остеклении должны применяться безосколочные, ударостойкие материалы, безопасные упрочняющие многослойные пленочные покрытия, поликарбонатные стекла</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sz w:val="28"/>
          <w:szCs w:val="28"/>
        </w:rPr>
        <w:t>Киоск необходимо оборудовать системой</w:t>
      </w:r>
      <w:r>
        <w:rPr>
          <w:rFonts w:ascii="Times New Roman" w:hAnsi="Times New Roman"/>
          <w:sz w:val="28"/>
          <w:szCs w:val="28"/>
        </w:rPr>
        <w:t xml:space="preserve"> </w:t>
      </w:r>
      <w:r w:rsidRPr="00644607">
        <w:rPr>
          <w:rFonts w:ascii="Times New Roman" w:hAnsi="Times New Roman"/>
          <w:sz w:val="28"/>
          <w:szCs w:val="28"/>
        </w:rPr>
        <w:t>водоотведения — делать уклон кровли более 5 %, размещать желоб и трубу.</w:t>
      </w:r>
    </w:p>
    <w:p w:rsidR="004B61E4" w:rsidRDefault="004B61E4" w:rsidP="004B61E4">
      <w:pPr>
        <w:spacing w:after="0" w:line="240" w:lineRule="auto"/>
        <w:ind w:firstLine="709"/>
        <w:jc w:val="both"/>
        <w:rPr>
          <w:rFonts w:ascii="Times New Roman" w:hAnsi="Times New Roman"/>
          <w:sz w:val="28"/>
          <w:szCs w:val="28"/>
        </w:rPr>
      </w:pPr>
      <w:r w:rsidRPr="00644607">
        <w:rPr>
          <w:rFonts w:ascii="Times New Roman" w:hAnsi="Times New Roman"/>
          <w:sz w:val="28"/>
          <w:szCs w:val="28"/>
        </w:rPr>
        <w:t>Возле киоска необходимо размещать урну. Допустима установка мест для кратковременного отдыха — скамеек и стульев</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Торговое о</w:t>
      </w:r>
      <w:r w:rsidRPr="00644607">
        <w:rPr>
          <w:rFonts w:ascii="Times New Roman" w:hAnsi="Times New Roman"/>
          <w:sz w:val="28"/>
          <w:szCs w:val="28"/>
        </w:rPr>
        <w:t>кно может быть расположено в любой части торгового фронта</w:t>
      </w:r>
      <w:r>
        <w:rPr>
          <w:rFonts w:ascii="Times New Roman" w:hAnsi="Times New Roman"/>
          <w:sz w:val="28"/>
          <w:szCs w:val="28"/>
        </w:rPr>
        <w:t xml:space="preserve">. </w:t>
      </w:r>
      <w:r w:rsidRPr="00644607">
        <w:rPr>
          <w:rFonts w:ascii="Times New Roman" w:hAnsi="Times New Roman"/>
          <w:sz w:val="28"/>
          <w:szCs w:val="28"/>
        </w:rPr>
        <w:t>Вход для продавца допустимо размещать на любой стороне киоска, кроме торгового фронта.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3.3.2 Павильон</w:t>
      </w:r>
    </w:p>
    <w:p w:rsidR="004B61E4" w:rsidRDefault="004B61E4" w:rsidP="004B61E4">
      <w:pPr>
        <w:spacing w:after="0" w:line="240" w:lineRule="auto"/>
        <w:jc w:val="center"/>
        <w:rPr>
          <w:rFonts w:ascii="Times New Roman" w:hAnsi="Times New Roman"/>
          <w:sz w:val="28"/>
          <w:szCs w:val="28"/>
        </w:rPr>
      </w:pPr>
      <w:r w:rsidRPr="00D15D63">
        <w:rPr>
          <w:rFonts w:ascii="Times New Roman" w:hAnsi="Times New Roman"/>
          <w:noProof/>
          <w:sz w:val="28"/>
          <w:szCs w:val="28"/>
        </w:rPr>
        <w:lastRenderedPageBreak/>
        <w:drawing>
          <wp:inline distT="0" distB="0" distL="0" distR="0" wp14:anchorId="2A9BCEFA" wp14:editId="36601401">
            <wp:extent cx="5600700" cy="4009451"/>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07842" cy="4014564"/>
                    </a:xfrm>
                    <a:prstGeom prst="rect">
                      <a:avLst/>
                    </a:prstGeom>
                  </pic:spPr>
                </pic:pic>
              </a:graphicData>
            </a:graphic>
          </wp:inline>
        </w:drawing>
      </w:r>
      <w:r w:rsidR="0060441E">
        <w:rPr>
          <w:noProof/>
        </w:rPr>
        <w:pict>
          <v:rect id="Прямоугольник 150" o:spid="_x0000_s1284" style="position:absolute;left:0;text-align:left;margin-left:38.7pt;margin-top:104.05pt;width:29.25pt;height:4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" stroked="f"/>
        </w:pic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Требования к элементам павильона</w:t>
      </w:r>
    </w:p>
    <w:p w:rsidR="004B61E4" w:rsidRDefault="004B61E4" w:rsidP="004B61E4">
      <w:pPr>
        <w:spacing w:after="0" w:line="240" w:lineRule="auto"/>
        <w:ind w:firstLine="709"/>
        <w:jc w:val="both"/>
        <w:rPr>
          <w:rFonts w:ascii="Times New Roman" w:hAnsi="Times New Roman"/>
          <w:sz w:val="28"/>
          <w:szCs w:val="28"/>
        </w:rPr>
      </w:pPr>
    </w:p>
    <w:tbl>
      <w:tblPr>
        <w:tblStyle w:val="ac"/>
        <w:tblW w:w="10151" w:type="dxa"/>
        <w:tblInd w:w="-147" w:type="dxa"/>
        <w:tblLook w:val="04A0" w:firstRow="1" w:lastRow="0" w:firstColumn="1" w:lastColumn="0" w:noHBand="0" w:noVBand="1"/>
      </w:tblPr>
      <w:tblGrid>
        <w:gridCol w:w="596"/>
        <w:gridCol w:w="1701"/>
        <w:gridCol w:w="1842"/>
        <w:gridCol w:w="6012"/>
      </w:tblGrid>
      <w:tr w:rsidR="004B61E4" w:rsidTr="004B61E4">
        <w:tc>
          <w:tcPr>
            <w:tcW w:w="596" w:type="dxa"/>
          </w:tcPr>
          <w:p w:rsidR="004B61E4" w:rsidRDefault="004B61E4" w:rsidP="004B61E4">
            <w:pPr>
              <w:jc w:val="both"/>
              <w:rPr>
                <w:rFonts w:ascii="Times New Roman" w:hAnsi="Times New Roman"/>
                <w:sz w:val="28"/>
                <w:szCs w:val="28"/>
              </w:rPr>
            </w:pPr>
            <w:bookmarkStart w:id="6" w:name="_Hlk216635747"/>
            <w:r>
              <w:rPr>
                <w:rFonts w:ascii="Times New Roman" w:hAnsi="Times New Roman"/>
                <w:sz w:val="28"/>
                <w:szCs w:val="28"/>
              </w:rPr>
              <w:t>№ п/п</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w:t>
            </w:r>
          </w:p>
        </w:tc>
        <w:tc>
          <w:tcPr>
            <w:tcW w:w="1842"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601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1842"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853026A" wp14:editId="439062CA">
                  <wp:extent cx="792480" cy="182880"/>
                  <wp:effectExtent l="0" t="0" r="7620" b="762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52AC7C3" wp14:editId="253E384B">
                  <wp:extent cx="225425" cy="323215"/>
                  <wp:effectExtent l="0" t="0" r="3175" b="63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tc>
        <w:tc>
          <w:tcPr>
            <w:tcW w:w="6012" w:type="dxa"/>
          </w:tcPr>
          <w:p w:rsidR="004B61E4" w:rsidRPr="007E1DAE" w:rsidRDefault="004B61E4" w:rsidP="004B61E4">
            <w:pPr>
              <w:pStyle w:val="af8"/>
              <w:spacing w:before="1" w:beforeAutospacing="0" w:after="0" w:afterAutospacing="0" w:line="244" w:lineRule="auto"/>
              <w:ind w:right="259"/>
              <w:jc w:val="both"/>
              <w:rPr>
                <w:sz w:val="28"/>
                <w:szCs w:val="28"/>
              </w:rPr>
            </w:pPr>
            <w:r w:rsidRPr="007E1DAE">
              <w:rPr>
                <w:rFonts w:eastAsia="+mn-ea"/>
                <w:color w:val="000000"/>
                <w:spacing w:val="-2"/>
                <w:sz w:val="28"/>
                <w:szCs w:val="28"/>
              </w:rPr>
              <w:t>Вывеск</w:t>
            </w:r>
            <w:r>
              <w:rPr>
                <w:rFonts w:eastAsia="+mn-ea"/>
                <w:color w:val="000000"/>
                <w:spacing w:val="-2"/>
                <w:sz w:val="28"/>
                <w:szCs w:val="28"/>
              </w:rPr>
              <w:t xml:space="preserve">у павильона следует </w:t>
            </w:r>
            <w:r>
              <w:rPr>
                <w:rFonts w:eastAsia="+mn-ea"/>
                <w:color w:val="000000"/>
                <w:sz w:val="28"/>
                <w:szCs w:val="28"/>
              </w:rPr>
              <w:t>р</w:t>
            </w:r>
            <w:r w:rsidRPr="007E1DAE">
              <w:rPr>
                <w:rFonts w:eastAsia="+mn-ea"/>
                <w:color w:val="000000"/>
                <w:sz w:val="28"/>
                <w:szCs w:val="28"/>
              </w:rPr>
              <w:t>азмеща</w:t>
            </w:r>
            <w:r>
              <w:rPr>
                <w:rFonts w:eastAsia="+mn-ea"/>
                <w:color w:val="000000"/>
                <w:sz w:val="28"/>
                <w:szCs w:val="28"/>
              </w:rPr>
              <w:t>ть</w:t>
            </w:r>
            <w:r w:rsidRPr="007E1DAE">
              <w:rPr>
                <w:rFonts w:eastAsia="+mn-ea"/>
                <w:color w:val="000000"/>
                <w:sz w:val="28"/>
                <w:szCs w:val="28"/>
              </w:rPr>
              <w:t xml:space="preserve"> во</w:t>
            </w:r>
            <w:r>
              <w:rPr>
                <w:rFonts w:eastAsia="+mn-ea"/>
                <w:color w:val="000000"/>
                <w:sz w:val="28"/>
                <w:szCs w:val="28"/>
              </w:rPr>
              <w:t xml:space="preserve"> </w:t>
            </w:r>
            <w:r w:rsidRPr="007E1DAE">
              <w:rPr>
                <w:rFonts w:eastAsia="+mn-ea"/>
                <w:color w:val="000000"/>
                <w:sz w:val="28"/>
                <w:szCs w:val="28"/>
              </w:rPr>
              <w:t>фризовой части торгового</w:t>
            </w:r>
            <w:r>
              <w:rPr>
                <w:rFonts w:eastAsia="+mn-ea"/>
                <w:color w:val="000000"/>
                <w:sz w:val="28"/>
                <w:szCs w:val="28"/>
              </w:rPr>
              <w:t xml:space="preserve"> </w:t>
            </w:r>
            <w:r w:rsidRPr="007E1DAE">
              <w:rPr>
                <w:rFonts w:eastAsia="+mn-ea"/>
                <w:color w:val="000000"/>
                <w:spacing w:val="-2"/>
                <w:sz w:val="28"/>
                <w:szCs w:val="28"/>
              </w:rPr>
              <w:t>фронта.</w:t>
            </w:r>
            <w:r>
              <w:rPr>
                <w:rFonts w:eastAsia="+mn-ea"/>
                <w:color w:val="000000"/>
                <w:spacing w:val="-2"/>
                <w:sz w:val="28"/>
                <w:szCs w:val="28"/>
              </w:rPr>
              <w:t xml:space="preserve"> Высота фризовой части должна составлять не менее 10% и не более 20% от высоты павильона. </w:t>
            </w:r>
            <w:r w:rsidRPr="007E1DAE">
              <w:rPr>
                <w:rFonts w:eastAsia="+mn-ea"/>
                <w:color w:val="000000"/>
                <w:spacing w:val="-2"/>
                <w:sz w:val="28"/>
                <w:szCs w:val="28"/>
              </w:rPr>
              <w:t>Вывеска</w:t>
            </w:r>
            <w:r w:rsidRPr="007E1DAE">
              <w:rPr>
                <w:rFonts w:eastAsia="+mn-ea"/>
                <w:color w:val="000000"/>
                <w:sz w:val="28"/>
                <w:szCs w:val="28"/>
              </w:rPr>
              <w:t xml:space="preserve"> должна быть без </w:t>
            </w:r>
            <w:r w:rsidRPr="007E1DAE">
              <w:rPr>
                <w:rFonts w:eastAsia="+mn-ea"/>
                <w:color w:val="000000"/>
                <w:spacing w:val="-2"/>
                <w:sz w:val="28"/>
                <w:szCs w:val="28"/>
              </w:rPr>
              <w:t>подложки,</w:t>
            </w:r>
            <w:r>
              <w:rPr>
                <w:rFonts w:eastAsia="+mn-ea"/>
                <w:color w:val="000000"/>
                <w:spacing w:val="-2"/>
                <w:sz w:val="28"/>
                <w:szCs w:val="28"/>
              </w:rPr>
              <w:t xml:space="preserve"> возможна </w:t>
            </w:r>
            <w:r w:rsidRPr="007E1DAE">
              <w:rPr>
                <w:rFonts w:eastAsia="+mn-ea"/>
                <w:color w:val="000000"/>
                <w:sz w:val="28"/>
                <w:szCs w:val="28"/>
              </w:rPr>
              <w:t>внутренн</w:t>
            </w:r>
            <w:r>
              <w:rPr>
                <w:rFonts w:eastAsia="+mn-ea"/>
                <w:color w:val="000000"/>
                <w:sz w:val="28"/>
                <w:szCs w:val="28"/>
              </w:rPr>
              <w:t xml:space="preserve">яя </w:t>
            </w:r>
            <w:r w:rsidRPr="007E1DAE">
              <w:rPr>
                <w:rFonts w:eastAsia="+mn-ea"/>
                <w:color w:val="000000"/>
                <w:sz w:val="28"/>
                <w:szCs w:val="28"/>
              </w:rPr>
              <w:t>подсветк</w:t>
            </w:r>
            <w:r>
              <w:rPr>
                <w:rFonts w:eastAsia="+mn-ea"/>
                <w:color w:val="000000"/>
                <w:sz w:val="28"/>
                <w:szCs w:val="28"/>
              </w:rPr>
              <w:t>а</w:t>
            </w:r>
            <w:r w:rsidRPr="007E1DAE">
              <w:rPr>
                <w:rFonts w:eastAsia="+mn-ea"/>
                <w:color w:val="000000"/>
                <w:sz w:val="28"/>
                <w:szCs w:val="28"/>
              </w:rPr>
              <w:t>,</w:t>
            </w:r>
            <w:r>
              <w:rPr>
                <w:rFonts w:eastAsia="+mn-ea"/>
                <w:color w:val="000000"/>
                <w:sz w:val="28"/>
                <w:szCs w:val="28"/>
              </w:rPr>
              <w:t xml:space="preserve"> </w:t>
            </w:r>
            <w:r w:rsidRPr="007E1DAE">
              <w:rPr>
                <w:rFonts w:eastAsia="+mn-ea"/>
                <w:color w:val="000000"/>
                <w:sz w:val="28"/>
                <w:szCs w:val="28"/>
              </w:rPr>
              <w:t xml:space="preserve">буквы </w:t>
            </w:r>
            <w:r w:rsidRPr="007E1DAE">
              <w:rPr>
                <w:rFonts w:eastAsia="+mn-ea"/>
                <w:color w:val="000000"/>
                <w:spacing w:val="58"/>
                <w:sz w:val="28"/>
                <w:szCs w:val="28"/>
              </w:rPr>
              <w:t>—</w:t>
            </w:r>
            <w:r w:rsidRPr="007E1DAE">
              <w:rPr>
                <w:rFonts w:eastAsia="+mn-ea"/>
                <w:color w:val="000000"/>
                <w:sz w:val="28"/>
                <w:szCs w:val="28"/>
              </w:rPr>
              <w:t>размещены</w:t>
            </w:r>
            <w:r>
              <w:rPr>
                <w:rFonts w:eastAsia="+mn-ea"/>
                <w:color w:val="000000"/>
                <w:sz w:val="28"/>
                <w:szCs w:val="28"/>
              </w:rPr>
              <w:t xml:space="preserve"> </w:t>
            </w:r>
            <w:r w:rsidRPr="007E1DAE">
              <w:rPr>
                <w:rFonts w:eastAsia="+mn-ea"/>
                <w:color w:val="000000"/>
                <w:sz w:val="28"/>
                <w:szCs w:val="28"/>
              </w:rPr>
              <w:t>в</w:t>
            </w:r>
            <w:r>
              <w:rPr>
                <w:rFonts w:eastAsia="+mn-ea"/>
                <w:color w:val="000000"/>
                <w:sz w:val="28"/>
                <w:szCs w:val="28"/>
              </w:rPr>
              <w:t xml:space="preserve"> </w:t>
            </w:r>
            <w:r w:rsidRPr="007E1DAE">
              <w:rPr>
                <w:rFonts w:eastAsia="+mn-ea"/>
                <w:color w:val="000000"/>
                <w:sz w:val="28"/>
                <w:szCs w:val="28"/>
              </w:rPr>
              <w:t>одну</w:t>
            </w:r>
            <w:r>
              <w:rPr>
                <w:rFonts w:eastAsia="+mn-ea"/>
                <w:color w:val="000000"/>
                <w:sz w:val="28"/>
                <w:szCs w:val="28"/>
              </w:rPr>
              <w:t xml:space="preserve"> </w:t>
            </w:r>
            <w:r w:rsidRPr="007E1DAE">
              <w:rPr>
                <w:rFonts w:eastAsia="+mn-ea"/>
                <w:color w:val="000000"/>
                <w:spacing w:val="-2"/>
                <w:sz w:val="28"/>
                <w:szCs w:val="28"/>
              </w:rPr>
              <w:t>строку.</w:t>
            </w:r>
          </w:p>
          <w:p w:rsidR="004B61E4" w:rsidRPr="007E1DAE" w:rsidRDefault="004B61E4" w:rsidP="004B61E4">
            <w:pPr>
              <w:pStyle w:val="af8"/>
              <w:spacing w:before="0" w:beforeAutospacing="0" w:after="0" w:afterAutospacing="0" w:line="242" w:lineRule="auto"/>
              <w:ind w:right="28"/>
              <w:jc w:val="both"/>
              <w:rPr>
                <w:sz w:val="28"/>
                <w:szCs w:val="28"/>
              </w:rPr>
            </w:pPr>
            <w:r w:rsidRPr="007E1DAE">
              <w:rPr>
                <w:rFonts w:eastAsia="+mn-ea"/>
                <w:color w:val="000000"/>
                <w:sz w:val="28"/>
                <w:szCs w:val="28"/>
              </w:rPr>
              <w:t xml:space="preserve">Высота </w:t>
            </w:r>
            <w:r w:rsidRPr="007E1DAE">
              <w:rPr>
                <w:rFonts w:eastAsia="+mn-ea"/>
                <w:color w:val="000000"/>
                <w:spacing w:val="-2"/>
                <w:sz w:val="28"/>
                <w:szCs w:val="28"/>
              </w:rPr>
              <w:t>букв</w:t>
            </w:r>
            <w:r>
              <w:rPr>
                <w:rFonts w:eastAsia="+mn-ea"/>
                <w:color w:val="000000"/>
                <w:spacing w:val="-2"/>
                <w:sz w:val="28"/>
                <w:szCs w:val="28"/>
              </w:rPr>
              <w:t xml:space="preserve"> </w:t>
            </w:r>
            <w:r w:rsidRPr="007E1DAE">
              <w:rPr>
                <w:rFonts w:eastAsia="+mn-ea"/>
                <w:color w:val="000000"/>
                <w:sz w:val="28"/>
                <w:szCs w:val="28"/>
              </w:rPr>
              <w:t>и</w:t>
            </w:r>
            <w:r>
              <w:rPr>
                <w:rFonts w:eastAsia="+mn-ea"/>
                <w:color w:val="000000"/>
                <w:sz w:val="28"/>
                <w:szCs w:val="28"/>
              </w:rPr>
              <w:t xml:space="preserve"> </w:t>
            </w:r>
            <w:r w:rsidRPr="007E1DAE">
              <w:rPr>
                <w:rFonts w:eastAsia="+mn-ea"/>
                <w:color w:val="000000"/>
                <w:sz w:val="28"/>
                <w:szCs w:val="28"/>
              </w:rPr>
              <w:t>логотипа</w:t>
            </w:r>
            <w:r w:rsidRPr="007E1DAE">
              <w:rPr>
                <w:rFonts w:eastAsia="+mn-ea"/>
                <w:color w:val="000000"/>
                <w:spacing w:val="58"/>
                <w:sz w:val="28"/>
                <w:szCs w:val="28"/>
              </w:rPr>
              <w:t>—</w:t>
            </w:r>
            <w:r w:rsidRPr="007E1DAE">
              <w:rPr>
                <w:rFonts w:eastAsia="+mn-ea"/>
                <w:color w:val="000000"/>
                <w:sz w:val="28"/>
                <w:szCs w:val="28"/>
              </w:rPr>
              <w:t>0,3м.</w:t>
            </w:r>
            <w:r>
              <w:rPr>
                <w:rFonts w:eastAsia="+mn-ea"/>
                <w:color w:val="000000"/>
                <w:sz w:val="28"/>
                <w:szCs w:val="28"/>
              </w:rPr>
              <w:t xml:space="preserve"> </w:t>
            </w:r>
            <w:r w:rsidRPr="007E1DAE">
              <w:rPr>
                <w:rFonts w:eastAsia="+mn-ea"/>
                <w:color w:val="000000"/>
                <w:spacing w:val="-2"/>
                <w:sz w:val="28"/>
                <w:szCs w:val="28"/>
              </w:rPr>
              <w:t>Вывеска</w:t>
            </w:r>
            <w:r>
              <w:rPr>
                <w:rFonts w:eastAsia="+mn-ea"/>
                <w:color w:val="000000"/>
                <w:spacing w:val="-2"/>
                <w:sz w:val="28"/>
                <w:szCs w:val="28"/>
              </w:rPr>
              <w:t xml:space="preserve"> </w:t>
            </w:r>
            <w:r w:rsidRPr="007E1DAE">
              <w:rPr>
                <w:rFonts w:eastAsia="+mn-ea"/>
                <w:color w:val="000000"/>
                <w:spacing w:val="-2"/>
                <w:sz w:val="28"/>
                <w:szCs w:val="28"/>
              </w:rPr>
              <w:t>выравнивается</w:t>
            </w:r>
            <w:r>
              <w:rPr>
                <w:rFonts w:eastAsia="+mn-ea"/>
                <w:color w:val="000000"/>
                <w:spacing w:val="-2"/>
                <w:sz w:val="28"/>
                <w:szCs w:val="28"/>
              </w:rPr>
              <w:t xml:space="preserve"> о</w:t>
            </w:r>
            <w:r w:rsidRPr="007E1DAE">
              <w:rPr>
                <w:rFonts w:eastAsia="+mn-ea"/>
                <w:color w:val="000000"/>
                <w:sz w:val="28"/>
                <w:szCs w:val="28"/>
              </w:rPr>
              <w:t>тносительно</w:t>
            </w:r>
            <w:r>
              <w:rPr>
                <w:rFonts w:eastAsia="+mn-ea"/>
                <w:color w:val="000000"/>
                <w:sz w:val="28"/>
                <w:szCs w:val="28"/>
              </w:rPr>
              <w:t xml:space="preserve"> </w:t>
            </w:r>
            <w:r w:rsidRPr="007E1DAE">
              <w:rPr>
                <w:rFonts w:eastAsia="+mn-ea"/>
                <w:color w:val="000000"/>
                <w:sz w:val="28"/>
                <w:szCs w:val="28"/>
              </w:rPr>
              <w:t>центральной</w:t>
            </w:r>
            <w:r>
              <w:rPr>
                <w:rFonts w:eastAsia="+mn-ea"/>
                <w:color w:val="000000"/>
                <w:sz w:val="28"/>
                <w:szCs w:val="28"/>
              </w:rPr>
              <w:t xml:space="preserve"> </w:t>
            </w:r>
            <w:r w:rsidRPr="007E1DAE">
              <w:rPr>
                <w:rFonts w:eastAsia="+mn-ea"/>
                <w:color w:val="000000"/>
                <w:sz w:val="28"/>
                <w:szCs w:val="28"/>
              </w:rPr>
              <w:t>оси</w:t>
            </w:r>
            <w:r>
              <w:rPr>
                <w:rFonts w:eastAsia="+mn-ea"/>
                <w:color w:val="000000"/>
                <w:sz w:val="28"/>
                <w:szCs w:val="28"/>
              </w:rPr>
              <w:t xml:space="preserve"> </w:t>
            </w:r>
            <w:r w:rsidRPr="007E1DAE">
              <w:rPr>
                <w:rFonts w:eastAsia="+mn-ea"/>
                <w:color w:val="000000"/>
                <w:sz w:val="28"/>
                <w:szCs w:val="28"/>
              </w:rPr>
              <w:t>торгового</w:t>
            </w:r>
            <w:r>
              <w:rPr>
                <w:rFonts w:eastAsia="+mn-ea"/>
                <w:color w:val="000000"/>
                <w:sz w:val="28"/>
                <w:szCs w:val="28"/>
              </w:rPr>
              <w:t xml:space="preserve"> </w:t>
            </w:r>
            <w:r w:rsidRPr="007E1DAE">
              <w:rPr>
                <w:rFonts w:eastAsia="+mn-ea"/>
                <w:color w:val="000000"/>
                <w:spacing w:val="-2"/>
                <w:sz w:val="28"/>
                <w:szCs w:val="28"/>
              </w:rPr>
              <w:t>фронта.</w:t>
            </w:r>
          </w:p>
          <w:p w:rsidR="004B61E4" w:rsidRDefault="004B61E4" w:rsidP="004B61E4">
            <w:pPr>
              <w:jc w:val="both"/>
              <w:rPr>
                <w:rFonts w:ascii="Times New Roman" w:hAnsi="Times New Roman"/>
                <w:sz w:val="28"/>
                <w:szCs w:val="28"/>
              </w:rPr>
            </w:pPr>
            <w:r>
              <w:rPr>
                <w:rFonts w:ascii="Times New Roman" w:hAnsi="Times New Roman"/>
                <w:sz w:val="28"/>
                <w:szCs w:val="28"/>
              </w:rPr>
              <w:t>На фризе размещается элемент единого логотипа специализации НТО.</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Временное </w:t>
            </w:r>
            <w:r>
              <w:rPr>
                <w:rFonts w:ascii="Times New Roman" w:hAnsi="Times New Roman"/>
                <w:sz w:val="28"/>
                <w:szCs w:val="28"/>
              </w:rPr>
              <w:lastRenderedPageBreak/>
              <w:t>оформление</w:t>
            </w:r>
          </w:p>
        </w:tc>
        <w:tc>
          <w:tcPr>
            <w:tcW w:w="1842" w:type="dxa"/>
          </w:tcPr>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5F024E6A" wp14:editId="7687290C">
                  <wp:extent cx="335280" cy="475615"/>
                  <wp:effectExtent l="0" t="0" r="7620" b="63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5280" cy="475615"/>
                          </a:xfrm>
                          <a:prstGeom prst="rect">
                            <a:avLst/>
                          </a:prstGeom>
                          <a:noFill/>
                        </pic:spPr>
                      </pic:pic>
                    </a:graphicData>
                  </a:graphic>
                </wp:inline>
              </w:drawing>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6012" w:type="dxa"/>
          </w:tcPr>
          <w:p w:rsidR="004B61E4" w:rsidRDefault="004B61E4" w:rsidP="004B61E4">
            <w:pPr>
              <w:jc w:val="both"/>
              <w:rPr>
                <w:rFonts w:ascii="Times New Roman" w:hAnsi="Times New Roman"/>
                <w:sz w:val="28"/>
                <w:szCs w:val="28"/>
              </w:rPr>
            </w:pPr>
            <w:r w:rsidRPr="008F0465">
              <w:rPr>
                <w:rFonts w:ascii="Times New Roman" w:hAnsi="Times New Roman"/>
                <w:sz w:val="28"/>
                <w:szCs w:val="28"/>
              </w:rPr>
              <w:lastRenderedPageBreak/>
              <w:t xml:space="preserve">На светопрозрачных конструкциях </w:t>
            </w:r>
            <w:r>
              <w:rPr>
                <w:rFonts w:ascii="Times New Roman" w:hAnsi="Times New Roman"/>
                <w:sz w:val="28"/>
                <w:szCs w:val="28"/>
              </w:rPr>
              <w:t>павильона</w:t>
            </w:r>
            <w:r w:rsidRPr="008F0465">
              <w:rPr>
                <w:rFonts w:ascii="Times New Roman" w:hAnsi="Times New Roman"/>
                <w:sz w:val="28"/>
                <w:szCs w:val="28"/>
              </w:rPr>
              <w:t xml:space="preserve"> допускается</w:t>
            </w:r>
            <w:r>
              <w:rPr>
                <w:rFonts w:ascii="Times New Roman" w:hAnsi="Times New Roman"/>
                <w:sz w:val="28"/>
                <w:szCs w:val="28"/>
              </w:rPr>
              <w:t xml:space="preserve"> </w:t>
            </w:r>
            <w:r w:rsidRPr="008F0465">
              <w:rPr>
                <w:rFonts w:ascii="Times New Roman" w:hAnsi="Times New Roman"/>
                <w:sz w:val="28"/>
                <w:szCs w:val="28"/>
              </w:rPr>
              <w:t xml:space="preserve">размещать временное оформление </w:t>
            </w:r>
            <w:r w:rsidRPr="008F0465">
              <w:rPr>
                <w:rFonts w:ascii="Times New Roman" w:hAnsi="Times New Roman"/>
                <w:sz w:val="28"/>
                <w:szCs w:val="28"/>
              </w:rPr>
              <w:lastRenderedPageBreak/>
              <w:t>— наклейку или покраску,</w:t>
            </w:r>
            <w:r>
              <w:rPr>
                <w:rFonts w:ascii="Times New Roman" w:hAnsi="Times New Roman"/>
                <w:sz w:val="28"/>
                <w:szCs w:val="28"/>
              </w:rPr>
              <w:t xml:space="preserve"> </w:t>
            </w:r>
            <w:r w:rsidRPr="008F0465">
              <w:rPr>
                <w:rFonts w:ascii="Times New Roman" w:hAnsi="Times New Roman"/>
                <w:sz w:val="28"/>
                <w:szCs w:val="28"/>
              </w:rPr>
              <w:t xml:space="preserve">нанесенную на стеклянное полотно, либо размещать </w:t>
            </w:r>
            <w:r>
              <w:rPr>
                <w:rFonts w:ascii="Times New Roman" w:hAnsi="Times New Roman"/>
                <w:sz w:val="28"/>
                <w:szCs w:val="28"/>
              </w:rPr>
              <w:t>и</w:t>
            </w:r>
            <w:r w:rsidRPr="008F0465">
              <w:rPr>
                <w:rFonts w:ascii="Times New Roman" w:hAnsi="Times New Roman"/>
                <w:sz w:val="28"/>
                <w:szCs w:val="28"/>
              </w:rPr>
              <w:t>нформационную конструкцию в проемах. Площадь временного оформления</w:t>
            </w:r>
            <w:r>
              <w:rPr>
                <w:rFonts w:ascii="Times New Roman" w:hAnsi="Times New Roman"/>
                <w:sz w:val="28"/>
                <w:szCs w:val="28"/>
              </w:rPr>
              <w:t xml:space="preserve"> </w:t>
            </w:r>
            <w:r w:rsidRPr="008F0465">
              <w:rPr>
                <w:rFonts w:ascii="Times New Roman" w:hAnsi="Times New Roman"/>
                <w:sz w:val="28"/>
                <w:szCs w:val="28"/>
              </w:rPr>
              <w:t>светопрозрачной конструкции не должна превышать 20% от площади стеклянного полотна.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701"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1842"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A3EAAD2" wp14:editId="112BFEB4">
                  <wp:extent cx="347345" cy="40259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6012" w:type="dxa"/>
          </w:tcPr>
          <w:p w:rsidR="004B61E4" w:rsidRDefault="004B61E4" w:rsidP="004B61E4">
            <w:pPr>
              <w:jc w:val="both"/>
              <w:rPr>
                <w:rFonts w:ascii="Times New Roman" w:hAnsi="Times New Roman"/>
                <w:sz w:val="28"/>
                <w:szCs w:val="28"/>
              </w:rPr>
            </w:pPr>
            <w:r>
              <w:rPr>
                <w:rFonts w:ascii="Times New Roman" w:hAnsi="Times New Roman"/>
                <w:sz w:val="28"/>
                <w:szCs w:val="28"/>
              </w:rPr>
              <w:t>Павильон</w:t>
            </w:r>
            <w:r w:rsidRPr="008F0465">
              <w:rPr>
                <w:rFonts w:ascii="Times New Roman" w:hAnsi="Times New Roman"/>
                <w:sz w:val="28"/>
                <w:szCs w:val="28"/>
              </w:rPr>
              <w:t xml:space="preserve"> рекомендуется оборудовать наружным и внутренним</w:t>
            </w:r>
            <w:r>
              <w:rPr>
                <w:rFonts w:ascii="Times New Roman" w:hAnsi="Times New Roman"/>
                <w:sz w:val="28"/>
                <w:szCs w:val="28"/>
              </w:rPr>
              <w:t xml:space="preserve"> </w:t>
            </w:r>
            <w:r w:rsidRPr="008F0465">
              <w:rPr>
                <w:rFonts w:ascii="Times New Roman" w:hAnsi="Times New Roman"/>
                <w:sz w:val="28"/>
                <w:szCs w:val="28"/>
              </w:rPr>
              <w:t xml:space="preserve">освещением. Освещенность снаружи киоска должна соответствовать нормам освещенности </w:t>
            </w:r>
            <w:r>
              <w:rPr>
                <w:rFonts w:ascii="Times New Roman" w:hAnsi="Times New Roman"/>
                <w:sz w:val="28"/>
                <w:szCs w:val="28"/>
              </w:rPr>
              <w:t>местности,</w:t>
            </w:r>
            <w:r w:rsidRPr="008F0465">
              <w:rPr>
                <w:rFonts w:ascii="Times New Roman" w:hAnsi="Times New Roman"/>
                <w:sz w:val="28"/>
                <w:szCs w:val="28"/>
              </w:rPr>
              <w:t xml:space="preserve"> где он расположен.</w:t>
            </w:r>
          </w:p>
        </w:tc>
      </w:tr>
      <w:bookmarkEnd w:id="6"/>
    </w:tbl>
    <w:p w:rsidR="004B61E4" w:rsidRDefault="004B61E4" w:rsidP="004B61E4">
      <w:pPr>
        <w:spacing w:after="0" w:line="240" w:lineRule="auto"/>
        <w:ind w:firstLine="709"/>
        <w:jc w:val="both"/>
        <w:rPr>
          <w:rFonts w:ascii="Times New Roman" w:hAnsi="Times New Roman"/>
          <w:sz w:val="28"/>
          <w:szCs w:val="28"/>
        </w:rPr>
      </w:pPr>
    </w:p>
    <w:p w:rsidR="004B61E4" w:rsidRPr="009E75A4" w:rsidRDefault="004B61E4" w:rsidP="004B61E4">
      <w:pPr>
        <w:spacing w:after="0" w:line="240" w:lineRule="auto"/>
        <w:ind w:firstLine="709"/>
        <w:jc w:val="both"/>
        <w:rPr>
          <w:rFonts w:ascii="Times New Roman" w:hAnsi="Times New Roman"/>
          <w:b/>
          <w:sz w:val="28"/>
          <w:szCs w:val="28"/>
        </w:rPr>
      </w:pPr>
      <w:r w:rsidRPr="009E75A4">
        <w:rPr>
          <w:rFonts w:ascii="Times New Roman" w:hAnsi="Times New Roman"/>
          <w:b/>
          <w:sz w:val="28"/>
          <w:szCs w:val="28"/>
        </w:rPr>
        <w:t>Требования к каркасу и наружной отделке.</w:t>
      </w:r>
    </w:p>
    <w:p w:rsidR="004B61E4" w:rsidRPr="00433CBE" w:rsidRDefault="004B61E4" w:rsidP="004B61E4">
      <w:pPr>
        <w:spacing w:after="0" w:line="240" w:lineRule="auto"/>
        <w:ind w:firstLine="709"/>
        <w:jc w:val="both"/>
        <w:rPr>
          <w:rFonts w:ascii="Times New Roman" w:hAnsi="Times New Roman"/>
          <w:sz w:val="28"/>
          <w:szCs w:val="28"/>
        </w:rPr>
      </w:pP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 xml:space="preserve">Для изготовления (модернизации) </w:t>
      </w:r>
      <w:r>
        <w:rPr>
          <w:rFonts w:ascii="Times New Roman" w:hAnsi="Times New Roman"/>
          <w:sz w:val="28"/>
          <w:szCs w:val="28"/>
        </w:rPr>
        <w:t>павильона</w:t>
      </w:r>
      <w:r w:rsidRPr="006318DF">
        <w:rPr>
          <w:rFonts w:ascii="Times New Roman" w:hAnsi="Times New Roman"/>
          <w:sz w:val="28"/>
          <w:szCs w:val="28"/>
        </w:rPr>
        <w:t xml:space="preserve"> и его отделки </w:t>
      </w:r>
      <w:r>
        <w:rPr>
          <w:rFonts w:ascii="Times New Roman" w:hAnsi="Times New Roman"/>
          <w:sz w:val="28"/>
          <w:szCs w:val="28"/>
        </w:rPr>
        <w:t>д</w:t>
      </w:r>
      <w:r w:rsidRPr="006318DF">
        <w:rPr>
          <w:rFonts w:ascii="Times New Roman" w:hAnsi="Times New Roman"/>
          <w:sz w:val="28"/>
          <w:szCs w:val="28"/>
        </w:rPr>
        <w:t>опускается применение сборных несущих конструкций из металла, древесины твердых пород (лиственница, клен, ясень) или клееного бруса, обработанн</w:t>
      </w:r>
      <w:r>
        <w:rPr>
          <w:rFonts w:ascii="Times New Roman" w:hAnsi="Times New Roman"/>
          <w:sz w:val="28"/>
          <w:szCs w:val="28"/>
        </w:rPr>
        <w:t>ых</w:t>
      </w:r>
      <w:r w:rsidRPr="006318DF">
        <w:rPr>
          <w:rFonts w:ascii="Times New Roman" w:hAnsi="Times New Roman"/>
          <w:sz w:val="28"/>
          <w:szCs w:val="28"/>
        </w:rPr>
        <w:t xml:space="preserve"> огнезащитными составами, сэндвич-панелей, композитных панелей, металлосайдинга с различной текстурной и фактурной поверхностью. При отделке не рекомендуется комбинировать панели разных цветов.</w:t>
      </w: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 xml:space="preserve">При этом не допускается применение кирпича, блоков, бетона и других тяжелых материалов. </w:t>
      </w:r>
    </w:p>
    <w:p w:rsidR="004B61E4" w:rsidRPr="006318DF"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В связи с необходимостью мобильности торговых объектов, особенно для сезонной торговли, при строительстве киоска следует применять исключительно лёгкие, но прочные материалы, обеспечивающие возможность его перемещения.</w:t>
      </w:r>
    </w:p>
    <w:p w:rsidR="004B61E4" w:rsidRDefault="004B61E4" w:rsidP="004B61E4">
      <w:pPr>
        <w:spacing w:after="0" w:line="240" w:lineRule="auto"/>
        <w:ind w:firstLine="709"/>
        <w:jc w:val="both"/>
        <w:rPr>
          <w:rFonts w:ascii="Times New Roman" w:hAnsi="Times New Roman"/>
          <w:sz w:val="28"/>
          <w:szCs w:val="28"/>
        </w:rPr>
      </w:pPr>
      <w:r w:rsidRPr="006318DF">
        <w:rPr>
          <w:rFonts w:ascii="Times New Roman" w:hAnsi="Times New Roman"/>
          <w:sz w:val="28"/>
          <w:szCs w:val="28"/>
        </w:rPr>
        <w:t>При остеклении должны применяться безосколочные, ударостойкие материалы, безопасные упрочняющие многослойные пленочные покрытия, поликарбонатные стекла.</w:t>
      </w:r>
    </w:p>
    <w:p w:rsidR="004B61E4"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 xml:space="preserve">Высоту павильона следует принимать не более </w:t>
      </w:r>
      <w:r>
        <w:rPr>
          <w:rFonts w:ascii="Times New Roman" w:hAnsi="Times New Roman"/>
          <w:sz w:val="28"/>
          <w:szCs w:val="28"/>
        </w:rPr>
        <w:t>4,5</w:t>
      </w:r>
      <w:r w:rsidRPr="00802D61">
        <w:rPr>
          <w:rFonts w:ascii="Times New Roman" w:hAnsi="Times New Roman"/>
          <w:sz w:val="28"/>
          <w:szCs w:val="28"/>
        </w:rPr>
        <w:t xml:space="preserve"> м. Следует на плоскости фасада предусматривать фризовую часть высотой не более 0,4 м от верхней</w:t>
      </w:r>
      <w:r>
        <w:rPr>
          <w:rFonts w:ascii="Times New Roman" w:hAnsi="Times New Roman"/>
          <w:sz w:val="28"/>
          <w:szCs w:val="28"/>
        </w:rPr>
        <w:t xml:space="preserve"> </w:t>
      </w:r>
      <w:r w:rsidRPr="00802D61">
        <w:rPr>
          <w:rFonts w:ascii="Times New Roman" w:hAnsi="Times New Roman"/>
          <w:sz w:val="28"/>
          <w:szCs w:val="28"/>
        </w:rPr>
        <w:t>границы павильона. Цвет фриза должен совпадать с основным цветом фасада павильона</w:t>
      </w:r>
    </w:p>
    <w:p w:rsidR="004B61E4" w:rsidRPr="00802D61"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Входную дверь павильона необходимо предусмотреть шириной не менее 1 м, высотой не менее 2,1 м.</w:t>
      </w:r>
    </w:p>
    <w:p w:rsidR="004B61E4" w:rsidRDefault="004B61E4" w:rsidP="004B61E4">
      <w:pPr>
        <w:spacing w:after="0" w:line="240" w:lineRule="auto"/>
        <w:ind w:firstLine="709"/>
        <w:jc w:val="both"/>
        <w:rPr>
          <w:rFonts w:ascii="Times New Roman" w:hAnsi="Times New Roman"/>
          <w:sz w:val="28"/>
          <w:szCs w:val="28"/>
        </w:rPr>
      </w:pPr>
      <w:r w:rsidRPr="00802D61">
        <w:rPr>
          <w:rFonts w:ascii="Times New Roman" w:hAnsi="Times New Roman"/>
          <w:sz w:val="28"/>
          <w:szCs w:val="28"/>
        </w:rPr>
        <w:t>Павильон следует оборудовать рампами для доступа маломобильных людей.</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Необходимо предусмотреть систему водоотведения</w:t>
      </w:r>
      <w:r>
        <w:rPr>
          <w:rFonts w:ascii="Times New Roman" w:hAnsi="Times New Roman"/>
          <w:sz w:val="28"/>
          <w:szCs w:val="28"/>
        </w:rPr>
        <w:t xml:space="preserve"> </w:t>
      </w:r>
      <w:r w:rsidRPr="00433CBE">
        <w:rPr>
          <w:rFonts w:ascii="Times New Roman" w:hAnsi="Times New Roman"/>
          <w:sz w:val="28"/>
          <w:szCs w:val="28"/>
        </w:rPr>
        <w:t>— делать уклон кровли более 3°, предусматривать желоб и размещать трубу. Следует выделять</w:t>
      </w:r>
      <w:r>
        <w:rPr>
          <w:rFonts w:ascii="Times New Roman" w:hAnsi="Times New Roman"/>
          <w:sz w:val="28"/>
          <w:szCs w:val="28"/>
        </w:rPr>
        <w:t xml:space="preserve"> </w:t>
      </w:r>
      <w:r w:rsidRPr="00433CBE">
        <w:rPr>
          <w:rFonts w:ascii="Times New Roman" w:hAnsi="Times New Roman"/>
          <w:sz w:val="28"/>
          <w:szCs w:val="28"/>
        </w:rPr>
        <w:t>подсобные помещения для хранения.</w:t>
      </w:r>
    </w:p>
    <w:p w:rsidR="004B61E4" w:rsidRPr="00433CBE"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Временное оформление светопрозрачных</w:t>
      </w:r>
      <w:r>
        <w:rPr>
          <w:rFonts w:ascii="Times New Roman" w:hAnsi="Times New Roman"/>
          <w:sz w:val="28"/>
          <w:szCs w:val="28"/>
        </w:rPr>
        <w:t xml:space="preserve"> </w:t>
      </w:r>
      <w:r w:rsidRPr="00433CBE">
        <w:rPr>
          <w:rFonts w:ascii="Times New Roman" w:hAnsi="Times New Roman"/>
          <w:sz w:val="28"/>
          <w:szCs w:val="28"/>
        </w:rPr>
        <w:t>конструкций размещается с внутренней стороны павильона и только при отсутствии цоколя витрины.</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lastRenderedPageBreak/>
        <w:t>Оформление следует размещать на высоте не менее 0,3 м и не более 1 м от пола. Размер временного оформления светопрозрачных</w:t>
      </w:r>
      <w:r>
        <w:rPr>
          <w:rFonts w:ascii="Times New Roman" w:hAnsi="Times New Roman"/>
          <w:sz w:val="28"/>
          <w:szCs w:val="28"/>
        </w:rPr>
        <w:t xml:space="preserve"> </w:t>
      </w:r>
      <w:r w:rsidRPr="00433CBE">
        <w:rPr>
          <w:rFonts w:ascii="Times New Roman" w:hAnsi="Times New Roman"/>
          <w:sz w:val="28"/>
          <w:szCs w:val="28"/>
        </w:rPr>
        <w:t>конструкций — не более 20% площади стеклянного полотна. Не следует делать временное оформление на дверях павильона, так как это может мешать безопасному входу и выходу покупателей</w:t>
      </w:r>
    </w:p>
    <w:p w:rsidR="004B61E4" w:rsidRDefault="004B61E4" w:rsidP="004B61E4">
      <w:pPr>
        <w:spacing w:after="0" w:line="240" w:lineRule="auto"/>
        <w:ind w:firstLine="709"/>
        <w:jc w:val="both"/>
        <w:rPr>
          <w:rFonts w:ascii="Times New Roman" w:hAnsi="Times New Roman"/>
          <w:sz w:val="28"/>
          <w:szCs w:val="28"/>
        </w:rPr>
      </w:pPr>
      <w:r w:rsidRPr="00433CBE">
        <w:rPr>
          <w:rFonts w:ascii="Times New Roman" w:hAnsi="Times New Roman"/>
          <w:sz w:val="28"/>
          <w:szCs w:val="28"/>
        </w:rPr>
        <w:t>Возле павильона необходимо размещать урну. Допустима установка мест для кратковременного отдыха — скамеек и стульев.</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3.3.3 Торговая палатка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3D035A">
        <w:rPr>
          <w:rFonts w:ascii="Times New Roman" w:hAnsi="Times New Roman"/>
          <w:sz w:val="28"/>
          <w:szCs w:val="28"/>
        </w:rPr>
        <w:t>Торг</w:t>
      </w:r>
      <w:r>
        <w:rPr>
          <w:rFonts w:ascii="Times New Roman" w:hAnsi="Times New Roman"/>
          <w:sz w:val="28"/>
          <w:szCs w:val="28"/>
        </w:rPr>
        <w:t>о</w:t>
      </w:r>
      <w:r w:rsidRPr="003D035A">
        <w:rPr>
          <w:rFonts w:ascii="Times New Roman" w:hAnsi="Times New Roman"/>
          <w:sz w:val="28"/>
          <w:szCs w:val="28"/>
        </w:rPr>
        <w:t>вые элементы этого типа НТО, необходимые для обеспечения его полноценной работы</w:t>
      </w:r>
      <w:r>
        <w:rPr>
          <w:rFonts w:ascii="Times New Roman" w:hAnsi="Times New Roman"/>
          <w:sz w:val="28"/>
          <w:szCs w:val="28"/>
        </w:rPr>
        <w:t>.</w:t>
      </w: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5FD6ECA5" wp14:editId="53416B0E">
            <wp:extent cx="3838575" cy="3292287"/>
            <wp:effectExtent l="0" t="0" r="0" b="381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87508" cy="3334256"/>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 и материалам торговой палатки</w:t>
      </w:r>
    </w:p>
    <w:p w:rsidR="004B61E4" w:rsidRDefault="004B61E4" w:rsidP="004B61E4">
      <w:pPr>
        <w:spacing w:after="0" w:line="240" w:lineRule="auto"/>
        <w:ind w:firstLine="709"/>
        <w:jc w:val="both"/>
        <w:rPr>
          <w:rFonts w:ascii="Times New Roman" w:hAnsi="Times New Roman"/>
          <w:sz w:val="28"/>
          <w:szCs w:val="28"/>
        </w:rPr>
      </w:pPr>
    </w:p>
    <w:tbl>
      <w:tblPr>
        <w:tblStyle w:val="ac"/>
        <w:tblW w:w="10146" w:type="dxa"/>
        <w:tblInd w:w="-147"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0FB4CE42" wp14:editId="2659691C">
                  <wp:extent cx="792480" cy="182880"/>
                  <wp:effectExtent l="0" t="0" r="7620" b="762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F221450" wp14:editId="6972234B">
                  <wp:extent cx="225425" cy="323215"/>
                  <wp:effectExtent l="0" t="0" r="3175"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5AC0D31B" wp14:editId="326F8B00">
                  <wp:extent cx="207010" cy="304800"/>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lastRenderedPageBreak/>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фасада.</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 xml:space="preserve">На фризе размещается элемент единого </w:t>
            </w:r>
            <w:r w:rsidRPr="0077680C">
              <w:rPr>
                <w:rFonts w:ascii="Times New Roman" w:hAnsi="Times New Roman"/>
                <w:sz w:val="28"/>
                <w:szCs w:val="28"/>
              </w:rPr>
              <w:lastRenderedPageBreak/>
              <w:t>логотипа специализации НТО.</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7C3450D1" wp14:editId="7E0D6F9D">
                  <wp:extent cx="347345" cy="40259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Если в радиусе 5 м от торговой палатки нет освещения,</w:t>
            </w:r>
            <w:r>
              <w:rPr>
                <w:rFonts w:ascii="Times New Roman" w:hAnsi="Times New Roman"/>
                <w:sz w:val="28"/>
                <w:szCs w:val="28"/>
              </w:rPr>
              <w:t xml:space="preserve"> то </w:t>
            </w:r>
            <w:r w:rsidRPr="00BB02E7">
              <w:rPr>
                <w:rFonts w:ascii="Times New Roman" w:hAnsi="Times New Roman"/>
                <w:sz w:val="28"/>
                <w:szCs w:val="28"/>
              </w:rPr>
              <w:t xml:space="preserve">рекомендуется оборудовать ее наружными светильниками. </w:t>
            </w:r>
          </w:p>
        </w:tc>
      </w:tr>
    </w:tbl>
    <w:p w:rsidR="004B61E4" w:rsidRDefault="004B61E4" w:rsidP="004B61E4">
      <w:pPr>
        <w:spacing w:after="0" w:line="240" w:lineRule="auto"/>
        <w:ind w:firstLine="709"/>
        <w:jc w:val="both"/>
        <w:rPr>
          <w:rFonts w:ascii="Times New Roman" w:hAnsi="Times New Roman"/>
          <w:sz w:val="28"/>
          <w:szCs w:val="28"/>
        </w:rPr>
      </w:pPr>
    </w:p>
    <w:p w:rsidR="004B61E4" w:rsidRPr="00BB02E7"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Рекомендуемые габариты исходного модуля:</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 xml:space="preserve">глубина — 2,2 м, ширина — 2,2 м, высота — 2,6–3,1 м. </w:t>
      </w:r>
      <w:r>
        <w:rPr>
          <w:rFonts w:ascii="Times New Roman" w:hAnsi="Times New Roman"/>
          <w:sz w:val="28"/>
          <w:szCs w:val="28"/>
        </w:rPr>
        <w:t>С</w:t>
      </w:r>
      <w:r w:rsidRPr="00BB02E7">
        <w:rPr>
          <w:rFonts w:ascii="Times New Roman" w:hAnsi="Times New Roman"/>
          <w:sz w:val="28"/>
          <w:szCs w:val="28"/>
        </w:rPr>
        <w:t>ледует размещать палатки исходного, двойного или тройного модулей в зависимости от</w:t>
      </w:r>
      <w:r>
        <w:rPr>
          <w:rFonts w:ascii="Times New Roman" w:hAnsi="Times New Roman"/>
          <w:sz w:val="28"/>
          <w:szCs w:val="28"/>
        </w:rPr>
        <w:t xml:space="preserve"> </w:t>
      </w:r>
      <w:r w:rsidRPr="00BB02E7">
        <w:rPr>
          <w:rFonts w:ascii="Times New Roman" w:hAnsi="Times New Roman"/>
          <w:sz w:val="28"/>
          <w:szCs w:val="28"/>
        </w:rPr>
        <w:t>потребностей. Габариты и площадь палатки определяются по ее внешним границам.</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Глубина зоны торговли палатки — 3 м, ширина соответствует ее длине. От боковых и задней сторон палатки необходимо предусматривать отступ от фасада 1,5 м в качестве пространства для</w:t>
      </w:r>
      <w:r>
        <w:rPr>
          <w:rFonts w:ascii="Times New Roman" w:hAnsi="Times New Roman"/>
          <w:sz w:val="28"/>
          <w:szCs w:val="28"/>
        </w:rPr>
        <w:t xml:space="preserve"> </w:t>
      </w:r>
      <w:r w:rsidRPr="00BB02E7">
        <w:rPr>
          <w:rFonts w:ascii="Times New Roman" w:hAnsi="Times New Roman"/>
          <w:sz w:val="28"/>
          <w:szCs w:val="28"/>
        </w:rPr>
        <w:t>посетителей.</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Кровля палатки может быть односкатной</w:t>
      </w:r>
      <w:r>
        <w:rPr>
          <w:rFonts w:ascii="Times New Roman" w:hAnsi="Times New Roman"/>
          <w:sz w:val="28"/>
          <w:szCs w:val="28"/>
        </w:rPr>
        <w:t xml:space="preserve"> </w:t>
      </w:r>
      <w:r w:rsidRPr="00BB02E7">
        <w:rPr>
          <w:rFonts w:ascii="Times New Roman" w:hAnsi="Times New Roman"/>
          <w:sz w:val="28"/>
          <w:szCs w:val="28"/>
        </w:rPr>
        <w:t>(с минимальным уклоном 3° в сторону задней стенки) или двухскатной. При объединении в группы палаток с двухскатной кровлей необходима организация</w:t>
      </w:r>
      <w:r>
        <w:rPr>
          <w:rFonts w:ascii="Times New Roman" w:hAnsi="Times New Roman"/>
          <w:sz w:val="28"/>
          <w:szCs w:val="28"/>
        </w:rPr>
        <w:t xml:space="preserve"> </w:t>
      </w:r>
      <w:r w:rsidRPr="00BB02E7">
        <w:rPr>
          <w:rFonts w:ascii="Times New Roman" w:hAnsi="Times New Roman"/>
          <w:sz w:val="28"/>
          <w:szCs w:val="28"/>
        </w:rPr>
        <w:t>системы водоотведения, зимой — регулярная очистка от снега.</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Из соображений безопасности не рекомендуется</w:t>
      </w:r>
      <w:r>
        <w:rPr>
          <w:rFonts w:ascii="Times New Roman" w:hAnsi="Times New Roman"/>
          <w:sz w:val="28"/>
          <w:szCs w:val="28"/>
        </w:rPr>
        <w:t xml:space="preserve"> </w:t>
      </w:r>
      <w:r w:rsidRPr="00BB02E7">
        <w:rPr>
          <w:rFonts w:ascii="Times New Roman" w:hAnsi="Times New Roman"/>
          <w:sz w:val="28"/>
          <w:szCs w:val="28"/>
        </w:rPr>
        <w:t>устанавливать на прилавке плиты для приготовления еды, аппараты для нарезки и другое потенциально травмоопасное оборудование.</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Возле палатки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bookmarkStart w:id="7" w:name="_Hlk216637760"/>
      <w:r>
        <w:rPr>
          <w:rFonts w:ascii="Times New Roman" w:hAnsi="Times New Roman"/>
          <w:sz w:val="28"/>
          <w:szCs w:val="28"/>
        </w:rPr>
        <w:t xml:space="preserve">3.3.4 </w:t>
      </w:r>
      <w:bookmarkStart w:id="8" w:name="_Hlk216793159"/>
      <w:r w:rsidRPr="00BB02E7">
        <w:rPr>
          <w:rFonts w:ascii="Times New Roman" w:hAnsi="Times New Roman"/>
          <w:sz w:val="28"/>
          <w:szCs w:val="28"/>
        </w:rPr>
        <w:t>Б</w:t>
      </w:r>
      <w:r>
        <w:rPr>
          <w:rFonts w:ascii="Times New Roman" w:hAnsi="Times New Roman"/>
          <w:sz w:val="28"/>
          <w:szCs w:val="28"/>
        </w:rPr>
        <w:t>ахчевой развал (павильон для продажи бахчевых культур</w:t>
      </w:r>
      <w:r w:rsidRPr="00BB02E7">
        <w:rPr>
          <w:rFonts w:ascii="Times New Roman" w:hAnsi="Times New Roman"/>
          <w:sz w:val="28"/>
          <w:szCs w:val="28"/>
        </w:rPr>
        <w:t>)</w:t>
      </w:r>
      <w:bookmarkEnd w:id="7"/>
      <w:bookmarkEnd w:id="8"/>
    </w:p>
    <w:p w:rsidR="004B61E4" w:rsidRDefault="004B61E4" w:rsidP="004B61E4">
      <w:pPr>
        <w:spacing w:after="0" w:line="240" w:lineRule="auto"/>
        <w:ind w:firstLine="709"/>
        <w:jc w:val="both"/>
        <w:rPr>
          <w:rFonts w:ascii="Times New Roman" w:hAnsi="Times New Roman"/>
          <w:sz w:val="28"/>
          <w:szCs w:val="28"/>
        </w:rPr>
      </w:pPr>
    </w:p>
    <w:p w:rsidR="004B61E4" w:rsidRPr="00BB02E7"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Бахчев</w:t>
      </w:r>
      <w:r>
        <w:rPr>
          <w:rFonts w:ascii="Times New Roman" w:hAnsi="Times New Roman"/>
          <w:sz w:val="28"/>
          <w:szCs w:val="28"/>
        </w:rPr>
        <w:t>о</w:t>
      </w:r>
      <w:r w:rsidRPr="00BB02E7">
        <w:rPr>
          <w:rFonts w:ascii="Times New Roman" w:hAnsi="Times New Roman"/>
          <w:sz w:val="28"/>
          <w:szCs w:val="28"/>
        </w:rPr>
        <w:t>й развал, используется для продажи сезонных бахчевых культур.</w:t>
      </w: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Фасадная конструкция такого павильона проницаемая, что позволяет долго</w:t>
      </w:r>
      <w:r>
        <w:rPr>
          <w:rFonts w:ascii="Times New Roman" w:hAnsi="Times New Roman"/>
          <w:sz w:val="28"/>
          <w:szCs w:val="28"/>
        </w:rPr>
        <w:t xml:space="preserve"> </w:t>
      </w:r>
      <w:r w:rsidRPr="00BB02E7">
        <w:rPr>
          <w:rFonts w:ascii="Times New Roman" w:hAnsi="Times New Roman"/>
          <w:sz w:val="28"/>
          <w:szCs w:val="28"/>
        </w:rPr>
        <w:t>хранить товар внутри. Ниже представлены базовые элементы этого типа НТО, необходимые для 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lastRenderedPageBreak/>
        <w:drawing>
          <wp:inline distT="0" distB="0" distL="0" distR="0" wp14:anchorId="647FC674" wp14:editId="14ED4A0D">
            <wp:extent cx="4408227" cy="3498769"/>
            <wp:effectExtent l="0" t="0" r="0" b="698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20686" cy="3508658"/>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bookmarkStart w:id="9" w:name="_Hlk216681455"/>
      <w:r w:rsidRPr="00D178AD">
        <w:rPr>
          <w:rFonts w:ascii="Times New Roman" w:hAnsi="Times New Roman"/>
          <w:sz w:val="28"/>
          <w:szCs w:val="28"/>
        </w:rPr>
        <w:t>Рекомендации к элементам и материалам</w:t>
      </w:r>
      <w:r w:rsidRPr="007B1267">
        <w:rPr>
          <w:rFonts w:ascii="Times New Roman" w:hAnsi="Times New Roman"/>
          <w:sz w:val="28"/>
          <w:szCs w:val="28"/>
        </w:rPr>
        <w:t xml:space="preserve"> </w:t>
      </w:r>
      <w:r>
        <w:rPr>
          <w:rFonts w:ascii="Times New Roman" w:hAnsi="Times New Roman"/>
          <w:sz w:val="28"/>
          <w:szCs w:val="28"/>
        </w:rPr>
        <w:t>бахчевого развала (павильон для продажи бахчевых культур</w:t>
      </w:r>
      <w:r w:rsidRPr="00BB02E7">
        <w:rPr>
          <w:rFonts w:ascii="Times New Roman" w:hAnsi="Times New Roman"/>
          <w:sz w:val="28"/>
          <w:szCs w:val="28"/>
        </w:rPr>
        <w:t>)</w:t>
      </w:r>
    </w:p>
    <w:tbl>
      <w:tblPr>
        <w:tblStyle w:val="ac"/>
        <w:tblW w:w="10146" w:type="dxa"/>
        <w:tblInd w:w="-5"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6E3E9C80" wp14:editId="7306DB26">
                  <wp:extent cx="792480" cy="182880"/>
                  <wp:effectExtent l="0" t="0" r="762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69123C5C" wp14:editId="7BA2837D">
                  <wp:extent cx="225425" cy="323215"/>
                  <wp:effectExtent l="0" t="0" r="3175" b="63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249B4C18" wp14:editId="74C30DF5">
                  <wp:extent cx="207010" cy="30480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фасада.</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r w:rsidRPr="0077680C">
              <w:rPr>
                <w:rFonts w:ascii="Times New Roman" w:hAnsi="Times New Roman"/>
                <w:sz w:val="28"/>
                <w:szCs w:val="28"/>
              </w:rPr>
              <w:t>Не допускается использование нескольких типов шрифтов в одной вывеске. Размещение вывесок с использованием картона, ткани, баннерной ткани и иных мягких материалов не допускается.</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79FB56A7" wp14:editId="3A383F2D">
                  <wp:extent cx="347345" cy="40259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Если в радиусе 5 м от торговой палатки нет освещения,</w:t>
            </w:r>
            <w:r>
              <w:rPr>
                <w:rFonts w:ascii="Times New Roman" w:hAnsi="Times New Roman"/>
                <w:sz w:val="28"/>
                <w:szCs w:val="28"/>
              </w:rPr>
              <w:t xml:space="preserve"> </w:t>
            </w:r>
            <w:r w:rsidRPr="00BB02E7">
              <w:rPr>
                <w:rFonts w:ascii="Times New Roman" w:hAnsi="Times New Roman"/>
                <w:sz w:val="28"/>
                <w:szCs w:val="28"/>
              </w:rPr>
              <w:t>рекомендуется оборудовать ее наружными светильниками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3</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1ADC7A97" wp14:editId="1757B326">
                  <wp:extent cx="420370" cy="396240"/>
                  <wp:effectExtent l="0" t="0" r="0" b="381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82" w:type="dxa"/>
          </w:tcPr>
          <w:p w:rsidR="004B61E4" w:rsidRPr="00BB02E7" w:rsidRDefault="004B61E4" w:rsidP="004B61E4">
            <w:pPr>
              <w:jc w:val="both"/>
              <w:rPr>
                <w:rFonts w:ascii="Times New Roman" w:hAnsi="Times New Roman"/>
                <w:sz w:val="28"/>
                <w:szCs w:val="28"/>
              </w:rPr>
            </w:pPr>
            <w:r>
              <w:rPr>
                <w:rFonts w:ascii="Times New Roman" w:hAnsi="Times New Roman"/>
                <w:sz w:val="28"/>
                <w:szCs w:val="28"/>
              </w:rPr>
              <w:t xml:space="preserve">Бахчевая продукция должна находится под навесом, защищающим от атмосферных осадков и жары </w:t>
            </w:r>
          </w:p>
        </w:tc>
      </w:tr>
      <w:bookmarkEnd w:id="9"/>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7A2623">
        <w:rPr>
          <w:rFonts w:ascii="Times New Roman" w:hAnsi="Times New Roman"/>
          <w:sz w:val="28"/>
          <w:szCs w:val="28"/>
        </w:rPr>
        <w:t>Каркас конструкции следует выполнять из деревянного бруса или металлической профильной трубы. Для отделки рекомендуется использовать обрезную доску или влагостойкую фанеру</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Бахчевой развал рекомендуется оборудовать корзинами для хранения продукции</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Фасадная конструкция павильона позволяет обеспечить доступ воздуха, защиту товара от повреждения и его удобное хранение.</w:t>
      </w:r>
      <w:r>
        <w:rPr>
          <w:rFonts w:ascii="Times New Roman" w:hAnsi="Times New Roman"/>
          <w:sz w:val="28"/>
          <w:szCs w:val="28"/>
        </w:rPr>
        <w:t xml:space="preserve"> </w:t>
      </w:r>
      <w:r w:rsidRPr="000D4270">
        <w:rPr>
          <w:rFonts w:ascii="Times New Roman" w:hAnsi="Times New Roman"/>
          <w:sz w:val="28"/>
          <w:szCs w:val="28"/>
        </w:rPr>
        <w:t xml:space="preserve">Фасадные конструкции павильона </w:t>
      </w:r>
      <w:r>
        <w:rPr>
          <w:rFonts w:ascii="Times New Roman" w:hAnsi="Times New Roman"/>
          <w:sz w:val="28"/>
          <w:szCs w:val="28"/>
        </w:rPr>
        <w:t xml:space="preserve">могут быть </w:t>
      </w:r>
      <w:r w:rsidRPr="000D4270">
        <w:rPr>
          <w:rFonts w:ascii="Times New Roman" w:hAnsi="Times New Roman"/>
          <w:sz w:val="28"/>
          <w:szCs w:val="28"/>
        </w:rPr>
        <w:t>раздвижные, поэтому во время торговли могут складываться в козырек</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Кровля может быть односкатной (минимальный уклон — 3°), система водоотведения в таком случае скрыта в фасадную конструкцию.</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На полу бахчевого развала устраивается временный настил.</w:t>
      </w:r>
    </w:p>
    <w:p w:rsidR="004B61E4" w:rsidRDefault="004B61E4" w:rsidP="004B61E4">
      <w:pPr>
        <w:spacing w:after="0" w:line="240" w:lineRule="auto"/>
        <w:ind w:firstLine="709"/>
        <w:jc w:val="both"/>
        <w:rPr>
          <w:rFonts w:ascii="Times New Roman" w:hAnsi="Times New Roman"/>
          <w:sz w:val="28"/>
          <w:szCs w:val="28"/>
        </w:rPr>
      </w:pPr>
      <w:r w:rsidRPr="000D4270">
        <w:rPr>
          <w:rFonts w:ascii="Times New Roman" w:hAnsi="Times New Roman"/>
          <w:sz w:val="28"/>
          <w:szCs w:val="28"/>
        </w:rPr>
        <w:t>Возле бахчевого развала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3.3.5 Елочный базар</w:t>
      </w:r>
    </w:p>
    <w:p w:rsidR="004B61E4" w:rsidRDefault="004B61E4" w:rsidP="004B61E4">
      <w:pPr>
        <w:spacing w:after="0" w:line="240" w:lineRule="auto"/>
        <w:ind w:firstLine="709"/>
        <w:jc w:val="both"/>
        <w:rPr>
          <w:rFonts w:ascii="Times New Roman" w:hAnsi="Times New Roman"/>
          <w:sz w:val="28"/>
          <w:szCs w:val="28"/>
        </w:rPr>
      </w:pPr>
    </w:p>
    <w:p w:rsidR="004B61E4" w:rsidRPr="001B5198" w:rsidRDefault="004B61E4" w:rsidP="004B61E4">
      <w:pPr>
        <w:spacing w:after="0" w:line="240" w:lineRule="auto"/>
        <w:ind w:firstLine="709"/>
        <w:jc w:val="both"/>
        <w:rPr>
          <w:rFonts w:ascii="Times New Roman" w:hAnsi="Times New Roman"/>
          <w:sz w:val="28"/>
          <w:szCs w:val="28"/>
        </w:rPr>
      </w:pPr>
      <w:r w:rsidRPr="001B5198">
        <w:rPr>
          <w:rFonts w:ascii="Times New Roman" w:hAnsi="Times New Roman"/>
          <w:sz w:val="28"/>
          <w:szCs w:val="28"/>
        </w:rPr>
        <w:t>Елочный базар представляет собой огороженную площадку, используемую для продажи новогодних живых елей</w:t>
      </w:r>
      <w:r>
        <w:rPr>
          <w:rFonts w:ascii="Times New Roman" w:hAnsi="Times New Roman"/>
          <w:sz w:val="28"/>
          <w:szCs w:val="28"/>
        </w:rPr>
        <w:t>,</w:t>
      </w:r>
      <w:r w:rsidRPr="001B5198">
        <w:rPr>
          <w:rFonts w:ascii="Times New Roman" w:hAnsi="Times New Roman"/>
          <w:sz w:val="28"/>
          <w:szCs w:val="28"/>
        </w:rPr>
        <w:t xml:space="preserve"> сосен</w:t>
      </w:r>
      <w:r>
        <w:rPr>
          <w:rFonts w:ascii="Times New Roman" w:hAnsi="Times New Roman"/>
          <w:sz w:val="28"/>
          <w:szCs w:val="28"/>
        </w:rPr>
        <w:t xml:space="preserve"> и новогодней атрибутики</w:t>
      </w:r>
      <w:r w:rsidRPr="001B5198">
        <w:rPr>
          <w:rFonts w:ascii="Times New Roman" w:hAnsi="Times New Roman"/>
          <w:sz w:val="28"/>
          <w:szCs w:val="28"/>
        </w:rPr>
        <w:t xml:space="preserve">. Елочный базар — сезонный тип НТО, он начинает работать в </w:t>
      </w:r>
      <w:r>
        <w:rPr>
          <w:rFonts w:ascii="Times New Roman" w:hAnsi="Times New Roman"/>
          <w:sz w:val="28"/>
          <w:szCs w:val="28"/>
        </w:rPr>
        <w:t>начала</w:t>
      </w:r>
      <w:r w:rsidRPr="001B5198">
        <w:rPr>
          <w:rFonts w:ascii="Times New Roman" w:hAnsi="Times New Roman"/>
          <w:sz w:val="28"/>
          <w:szCs w:val="28"/>
        </w:rPr>
        <w:t xml:space="preserve"> декабря и заканчивает перед Новым годом.</w:t>
      </w:r>
    </w:p>
    <w:p w:rsidR="004B61E4" w:rsidRDefault="004B61E4" w:rsidP="004B61E4">
      <w:pPr>
        <w:spacing w:after="0" w:line="240" w:lineRule="auto"/>
        <w:ind w:firstLine="709"/>
        <w:jc w:val="both"/>
        <w:rPr>
          <w:rFonts w:ascii="Times New Roman" w:hAnsi="Times New Roman"/>
          <w:sz w:val="28"/>
          <w:szCs w:val="28"/>
        </w:rPr>
      </w:pPr>
      <w:r w:rsidRPr="001B5198">
        <w:rPr>
          <w:rFonts w:ascii="Times New Roman" w:hAnsi="Times New Roman"/>
          <w:sz w:val="28"/>
          <w:szCs w:val="28"/>
        </w:rPr>
        <w:t>Ниже представлены базовые элементы этого типа НТО, необходимые для обеспечения его полноценной работы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1A806670" wp14:editId="4AE6A1EA">
            <wp:extent cx="4592472" cy="3174277"/>
            <wp:effectExtent l="0" t="0" r="0" b="762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10690" cy="3186869"/>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178AD">
        <w:rPr>
          <w:rFonts w:ascii="Times New Roman" w:hAnsi="Times New Roman"/>
          <w:sz w:val="28"/>
          <w:szCs w:val="28"/>
        </w:rPr>
        <w:t>Рекомендации к элементам и материалам</w:t>
      </w:r>
      <w:r>
        <w:rPr>
          <w:rFonts w:ascii="Times New Roman" w:hAnsi="Times New Roman"/>
          <w:sz w:val="28"/>
          <w:szCs w:val="28"/>
        </w:rPr>
        <w:t xml:space="preserve"> елочного базара</w:t>
      </w:r>
    </w:p>
    <w:p w:rsidR="004B61E4" w:rsidRDefault="004B61E4" w:rsidP="004B61E4">
      <w:pPr>
        <w:spacing w:after="0" w:line="240" w:lineRule="auto"/>
        <w:ind w:firstLine="709"/>
        <w:jc w:val="both"/>
        <w:rPr>
          <w:rFonts w:ascii="Times New Roman" w:hAnsi="Times New Roman"/>
          <w:sz w:val="28"/>
          <w:szCs w:val="28"/>
        </w:rPr>
      </w:pPr>
    </w:p>
    <w:tbl>
      <w:tblPr>
        <w:tblStyle w:val="ac"/>
        <w:tblW w:w="10146" w:type="dxa"/>
        <w:tblInd w:w="-5" w:type="dxa"/>
        <w:tblLook w:val="04A0" w:firstRow="1" w:lastRow="0" w:firstColumn="1" w:lastColumn="0" w:noHBand="0" w:noVBand="1"/>
      </w:tblPr>
      <w:tblGrid>
        <w:gridCol w:w="596"/>
        <w:gridCol w:w="1677"/>
        <w:gridCol w:w="2091"/>
        <w:gridCol w:w="5782"/>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 п/п</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Элемент, материал</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82"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0CDE75F0" wp14:editId="4D5F2931">
                  <wp:extent cx="792480" cy="182880"/>
                  <wp:effectExtent l="0" t="0" r="7620" b="762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56BC0EB2" wp14:editId="078CB0F6">
                  <wp:extent cx="225425" cy="323215"/>
                  <wp:effectExtent l="0" t="0" r="3175" b="63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3B6D8F3B" wp14:editId="751C974F">
                  <wp:extent cx="207010" cy="304800"/>
                  <wp:effectExtent l="0" t="0" r="254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82" w:type="dxa"/>
          </w:tcPr>
          <w:p w:rsidR="004B61E4" w:rsidRDefault="004B61E4" w:rsidP="004B61E4">
            <w:pPr>
              <w:jc w:val="both"/>
              <w:rPr>
                <w:rFonts w:ascii="Times New Roman" w:eastAsia="+mn-ea" w:hAnsi="Times New Roman"/>
                <w:color w:val="000000"/>
                <w:spacing w:val="-2"/>
                <w:sz w:val="28"/>
                <w:szCs w:val="28"/>
              </w:rPr>
            </w:pPr>
            <w:r w:rsidRPr="0056425E">
              <w:rPr>
                <w:rFonts w:ascii="Times New Roman" w:eastAsia="+mn-ea" w:hAnsi="Times New Roman"/>
                <w:color w:val="000000"/>
                <w:spacing w:val="-2"/>
                <w:sz w:val="28"/>
                <w:szCs w:val="28"/>
              </w:rPr>
              <w:t>Рекомендуемая высота вывески — не более 0,3 м.</w:t>
            </w:r>
            <w:r>
              <w:rPr>
                <w:rFonts w:ascii="Times New Roman" w:eastAsia="+mn-ea" w:hAnsi="Times New Roman"/>
                <w:color w:val="000000"/>
                <w:spacing w:val="-2"/>
                <w:sz w:val="28"/>
                <w:szCs w:val="28"/>
              </w:rPr>
              <w:t xml:space="preserve"> Вывеска размещается в верхней части входной зоны.</w:t>
            </w:r>
            <w:r w:rsidRPr="0056425E">
              <w:rPr>
                <w:rFonts w:ascii="Times New Roman" w:eastAsia="+mn-ea" w:hAnsi="Times New Roman"/>
                <w:color w:val="000000"/>
                <w:spacing w:val="-2"/>
                <w:sz w:val="28"/>
                <w:szCs w:val="28"/>
              </w:rPr>
              <w:t xml:space="preserve"> Нижнюю границу вывески не следует располагать ниже 2,3 м.</w:t>
            </w:r>
          </w:p>
          <w:p w:rsidR="004B61E4" w:rsidRDefault="004B61E4" w:rsidP="004B61E4">
            <w:pPr>
              <w:jc w:val="both"/>
              <w:rPr>
                <w:rFonts w:ascii="Times New Roman" w:hAnsi="Times New Roman"/>
                <w:sz w:val="28"/>
                <w:szCs w:val="28"/>
              </w:rPr>
            </w:pP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77"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64E59979" wp14:editId="573DA6D3">
                  <wp:extent cx="347345" cy="40259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82"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 xml:space="preserve">Если в радиусе 5 м от </w:t>
            </w:r>
            <w:r>
              <w:rPr>
                <w:rFonts w:ascii="Times New Roman" w:hAnsi="Times New Roman"/>
                <w:sz w:val="28"/>
                <w:szCs w:val="28"/>
              </w:rPr>
              <w:t>елочного базара</w:t>
            </w:r>
            <w:r w:rsidRPr="00BB02E7">
              <w:rPr>
                <w:rFonts w:ascii="Times New Roman" w:hAnsi="Times New Roman"/>
                <w:sz w:val="28"/>
                <w:szCs w:val="28"/>
              </w:rPr>
              <w:t xml:space="preserve"> нет освещения,</w:t>
            </w:r>
            <w:r>
              <w:rPr>
                <w:rFonts w:ascii="Times New Roman" w:hAnsi="Times New Roman"/>
                <w:sz w:val="28"/>
                <w:szCs w:val="28"/>
              </w:rPr>
              <w:t xml:space="preserve"> </w:t>
            </w:r>
            <w:r w:rsidRPr="00BB02E7">
              <w:rPr>
                <w:rFonts w:ascii="Times New Roman" w:hAnsi="Times New Roman"/>
                <w:sz w:val="28"/>
                <w:szCs w:val="28"/>
              </w:rPr>
              <w:t>рекомендуется оборудовать ее наружными светильниками</w:t>
            </w:r>
            <w:r>
              <w:rPr>
                <w:rFonts w:ascii="Times New Roman" w:hAnsi="Times New Roman"/>
                <w:sz w:val="28"/>
                <w:szCs w:val="28"/>
              </w:rPr>
              <w:t>, а также новогодней гирляндой</w:t>
            </w:r>
            <w:r w:rsidRPr="00BB02E7">
              <w:rPr>
                <w:rFonts w:ascii="Times New Roman" w:hAnsi="Times New Roman"/>
                <w:sz w:val="28"/>
                <w:szCs w:val="28"/>
              </w:rPr>
              <w:t xml:space="preserve">. </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BB02E7">
        <w:rPr>
          <w:rFonts w:ascii="Times New Roman" w:hAnsi="Times New Roman"/>
          <w:sz w:val="28"/>
          <w:szCs w:val="28"/>
        </w:rPr>
        <w:t xml:space="preserve">Каркас </w:t>
      </w:r>
      <w:r>
        <w:rPr>
          <w:rFonts w:ascii="Times New Roman" w:hAnsi="Times New Roman"/>
          <w:sz w:val="28"/>
          <w:szCs w:val="28"/>
        </w:rPr>
        <w:t>ограждения елочного базара</w:t>
      </w:r>
      <w:r w:rsidRPr="00BB02E7">
        <w:rPr>
          <w:rFonts w:ascii="Times New Roman" w:hAnsi="Times New Roman"/>
          <w:sz w:val="28"/>
          <w:szCs w:val="28"/>
        </w:rPr>
        <w:t xml:space="preserve"> следует выполнять из деревянного бруса или металлической профильной трубы</w:t>
      </w:r>
      <w:r>
        <w:rPr>
          <w:rFonts w:ascii="Times New Roman" w:hAnsi="Times New Roman"/>
          <w:sz w:val="28"/>
          <w:szCs w:val="28"/>
        </w:rPr>
        <w:t xml:space="preserve"> высотой не более 1,5 м</w:t>
      </w:r>
      <w:r w:rsidRPr="00BB02E7">
        <w:rPr>
          <w:rFonts w:ascii="Times New Roman" w:hAnsi="Times New Roman"/>
          <w:sz w:val="28"/>
          <w:szCs w:val="28"/>
        </w:rPr>
        <w:t xml:space="preserve">. Для отделки рекомендуется использовать </w:t>
      </w:r>
      <w:r>
        <w:rPr>
          <w:rFonts w:ascii="Times New Roman" w:hAnsi="Times New Roman"/>
          <w:sz w:val="28"/>
          <w:szCs w:val="28"/>
        </w:rPr>
        <w:t xml:space="preserve">обрезную доску или </w:t>
      </w:r>
      <w:r w:rsidRPr="00BB02E7">
        <w:rPr>
          <w:rFonts w:ascii="Times New Roman" w:hAnsi="Times New Roman"/>
          <w:sz w:val="28"/>
          <w:szCs w:val="28"/>
        </w:rPr>
        <w:t>влагостойкую фанеру.</w:t>
      </w:r>
      <w:r>
        <w:rPr>
          <w:rFonts w:ascii="Times New Roman" w:hAnsi="Times New Roman"/>
          <w:sz w:val="28"/>
          <w:szCs w:val="28"/>
        </w:rPr>
        <w:t xml:space="preserve"> </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Габариты елочного базара варьируются в зависимости от количества продукции.</w:t>
      </w:r>
      <w:r>
        <w:rPr>
          <w:rFonts w:ascii="Times New Roman" w:hAnsi="Times New Roman"/>
          <w:sz w:val="28"/>
          <w:szCs w:val="28"/>
        </w:rPr>
        <w:t xml:space="preserve"> </w:t>
      </w:r>
      <w:r w:rsidRPr="006B5778">
        <w:rPr>
          <w:rFonts w:ascii="Times New Roman" w:hAnsi="Times New Roman"/>
          <w:sz w:val="28"/>
          <w:szCs w:val="28"/>
        </w:rPr>
        <w:t>Следует предусмотреть зону для продавца, рекомендуется оборудовать елочный базар прилавком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На ограждении не рекомендуется размещение баннеров и рекламы сторонней продукции.</w:t>
      </w:r>
      <w:r>
        <w:rPr>
          <w:rFonts w:ascii="Times New Roman" w:hAnsi="Times New Roman"/>
          <w:sz w:val="28"/>
          <w:szCs w:val="28"/>
        </w:rPr>
        <w:t xml:space="preserve"> </w:t>
      </w:r>
      <w:r w:rsidRPr="006B5778">
        <w:rPr>
          <w:rFonts w:ascii="Times New Roman" w:hAnsi="Times New Roman"/>
          <w:sz w:val="28"/>
          <w:szCs w:val="28"/>
        </w:rPr>
        <w:t>Около входа на елочный базар необходимо устанавливать</w:t>
      </w:r>
      <w:r>
        <w:rPr>
          <w:rFonts w:ascii="Times New Roman" w:hAnsi="Times New Roman"/>
          <w:sz w:val="28"/>
          <w:szCs w:val="28"/>
        </w:rPr>
        <w:t xml:space="preserve"> вывеску</w:t>
      </w:r>
      <w:r w:rsidRPr="006B5778">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6B5778">
        <w:rPr>
          <w:rFonts w:ascii="Times New Roman" w:hAnsi="Times New Roman"/>
          <w:sz w:val="28"/>
          <w:szCs w:val="28"/>
        </w:rPr>
        <w:t>Конструкция ограждения разборная, для ее</w:t>
      </w:r>
      <w:r>
        <w:rPr>
          <w:rFonts w:ascii="Times New Roman" w:hAnsi="Times New Roman"/>
          <w:sz w:val="28"/>
          <w:szCs w:val="28"/>
        </w:rPr>
        <w:t xml:space="preserve"> </w:t>
      </w:r>
      <w:r w:rsidRPr="006B5778">
        <w:rPr>
          <w:rFonts w:ascii="Times New Roman" w:hAnsi="Times New Roman"/>
          <w:sz w:val="28"/>
          <w:szCs w:val="28"/>
        </w:rPr>
        <w:t>транспортировки требуется малогабаритный транспорт.</w:t>
      </w: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Елочный базар должен быть оснащен первичными средствами пожаротушения (огнетушителем).</w:t>
      </w:r>
    </w:p>
    <w:p w:rsidR="004B61E4" w:rsidRDefault="004B61E4" w:rsidP="004B61E4">
      <w:pPr>
        <w:spacing w:after="0" w:line="240" w:lineRule="auto"/>
        <w:ind w:firstLine="709"/>
        <w:jc w:val="both"/>
        <w:rPr>
          <w:rFonts w:ascii="Times New Roman" w:hAnsi="Times New Roman"/>
          <w:sz w:val="28"/>
          <w:szCs w:val="28"/>
        </w:rPr>
      </w:pPr>
      <w:r w:rsidRPr="007A2623">
        <w:rPr>
          <w:rFonts w:ascii="Times New Roman" w:hAnsi="Times New Roman"/>
          <w:sz w:val="28"/>
          <w:szCs w:val="28"/>
        </w:rPr>
        <w:t xml:space="preserve">Возле </w:t>
      </w:r>
      <w:r>
        <w:rPr>
          <w:rFonts w:ascii="Times New Roman" w:hAnsi="Times New Roman"/>
          <w:sz w:val="28"/>
          <w:szCs w:val="28"/>
        </w:rPr>
        <w:t xml:space="preserve">входа на елочный базар </w:t>
      </w:r>
      <w:r w:rsidRPr="007A2623">
        <w:rPr>
          <w:rFonts w:ascii="Times New Roman" w:hAnsi="Times New Roman"/>
          <w:sz w:val="28"/>
          <w:szCs w:val="28"/>
        </w:rPr>
        <w:t>необходимо размещать урну.</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3.3.6 Торговая тележка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71C86">
        <w:rPr>
          <w:rFonts w:ascii="Times New Roman" w:hAnsi="Times New Roman"/>
          <w:sz w:val="28"/>
          <w:szCs w:val="28"/>
        </w:rPr>
        <w:t xml:space="preserve">Торговые тележки </w:t>
      </w:r>
      <w:r>
        <w:rPr>
          <w:rFonts w:ascii="Times New Roman" w:hAnsi="Times New Roman"/>
          <w:sz w:val="28"/>
          <w:szCs w:val="28"/>
        </w:rPr>
        <w:t>предназначены</w:t>
      </w:r>
      <w:r w:rsidRPr="00D71C86">
        <w:rPr>
          <w:rFonts w:ascii="Times New Roman" w:hAnsi="Times New Roman"/>
          <w:sz w:val="28"/>
          <w:szCs w:val="28"/>
        </w:rPr>
        <w:t xml:space="preserve"> для торговли готовой едой и напитками (кофе, мороженым, сахарной ватой, кукурузой) и другой</w:t>
      </w:r>
      <w:r>
        <w:rPr>
          <w:rFonts w:ascii="Times New Roman" w:hAnsi="Times New Roman"/>
          <w:sz w:val="28"/>
          <w:szCs w:val="28"/>
        </w:rPr>
        <w:t xml:space="preserve"> </w:t>
      </w:r>
      <w:r w:rsidRPr="00D71C86">
        <w:rPr>
          <w:rFonts w:ascii="Times New Roman" w:hAnsi="Times New Roman"/>
          <w:sz w:val="28"/>
          <w:szCs w:val="28"/>
        </w:rPr>
        <w:t xml:space="preserve">продукцией, например, сувенирами и воздушными шарами. </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EA2159">
        <w:rPr>
          <w:rFonts w:ascii="Times New Roman" w:hAnsi="Times New Roman"/>
          <w:noProof/>
          <w:sz w:val="28"/>
          <w:szCs w:val="28"/>
        </w:rPr>
        <w:drawing>
          <wp:inline distT="0" distB="0" distL="0" distR="0" wp14:anchorId="7335CDC2" wp14:editId="722374E6">
            <wp:extent cx="4736085" cy="3362325"/>
            <wp:effectExtent l="0" t="0" r="762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57229" cy="3377336"/>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D178AD">
        <w:rPr>
          <w:rFonts w:ascii="Times New Roman" w:hAnsi="Times New Roman"/>
          <w:sz w:val="28"/>
          <w:szCs w:val="28"/>
        </w:rPr>
        <w:t xml:space="preserve">Рекомендации к элементам </w:t>
      </w:r>
      <w:r>
        <w:rPr>
          <w:rFonts w:ascii="Times New Roman" w:hAnsi="Times New Roman"/>
          <w:sz w:val="28"/>
          <w:szCs w:val="28"/>
        </w:rPr>
        <w:t>торговой тележки</w:t>
      </w:r>
    </w:p>
    <w:tbl>
      <w:tblPr>
        <w:tblStyle w:val="ac"/>
        <w:tblW w:w="10147" w:type="dxa"/>
        <w:tblInd w:w="-5" w:type="dxa"/>
        <w:tblLook w:val="04A0" w:firstRow="1" w:lastRow="0" w:firstColumn="1" w:lastColumn="0" w:noHBand="0" w:noVBand="1"/>
      </w:tblPr>
      <w:tblGrid>
        <w:gridCol w:w="596"/>
        <w:gridCol w:w="1683"/>
        <w:gridCol w:w="2091"/>
        <w:gridCol w:w="5777"/>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55488B46" wp14:editId="5B13CFAC">
                  <wp:extent cx="792480" cy="182880"/>
                  <wp:effectExtent l="0" t="0" r="7620"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2212F21F" wp14:editId="4BDF53AC">
                  <wp:extent cx="225425" cy="323215"/>
                  <wp:effectExtent l="0" t="0" r="3175"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5199C11B" wp14:editId="1291F790">
                  <wp:extent cx="207010" cy="304800"/>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777" w:type="dxa"/>
          </w:tcPr>
          <w:p w:rsidR="004B61E4" w:rsidRDefault="004B61E4" w:rsidP="004B61E4">
            <w:pPr>
              <w:jc w:val="both"/>
              <w:rPr>
                <w:rFonts w:ascii="Times New Roman" w:hAnsi="Times New Roman"/>
                <w:sz w:val="28"/>
                <w:szCs w:val="28"/>
              </w:rPr>
            </w:pPr>
            <w:r w:rsidRPr="00D71BFF">
              <w:rPr>
                <w:rFonts w:ascii="Times New Roman" w:eastAsia="+mn-ea" w:hAnsi="Times New Roman"/>
                <w:color w:val="000000"/>
                <w:spacing w:val="-2"/>
                <w:sz w:val="28"/>
                <w:szCs w:val="28"/>
              </w:rPr>
              <w:t>На тележке рекомендуется разместить логотип компании или наименование продукции. Вывеска должна быть без</w:t>
            </w:r>
            <w:r>
              <w:rPr>
                <w:rFonts w:ascii="Times New Roman" w:eastAsia="+mn-ea" w:hAnsi="Times New Roman"/>
                <w:color w:val="000000"/>
                <w:spacing w:val="-2"/>
                <w:sz w:val="28"/>
                <w:szCs w:val="28"/>
              </w:rPr>
              <w:t xml:space="preserve"> </w:t>
            </w:r>
            <w:r w:rsidRPr="00D71BFF">
              <w:rPr>
                <w:rFonts w:ascii="Times New Roman" w:eastAsia="+mn-ea" w:hAnsi="Times New Roman"/>
                <w:color w:val="000000"/>
                <w:spacing w:val="-2"/>
                <w:sz w:val="28"/>
                <w:szCs w:val="28"/>
              </w:rPr>
              <w:t>подложки, ее необходимо размещать со стороны торгового. Высоту букв следует принимать не более 0,15 м.</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04D2FF1F" wp14:editId="2D91F765">
                  <wp:extent cx="347345" cy="40259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w:t>
            </w:r>
            <w:r>
              <w:rPr>
                <w:rFonts w:ascii="Times New Roman" w:hAnsi="Times New Roman"/>
                <w:sz w:val="28"/>
                <w:szCs w:val="28"/>
              </w:rPr>
              <w:t xml:space="preserve"> для удобства продавца и покупателей.</w:t>
            </w:r>
          </w:p>
          <w:p w:rsidR="004B61E4" w:rsidRDefault="004B61E4" w:rsidP="004B61E4">
            <w:pPr>
              <w:jc w:val="both"/>
              <w:rPr>
                <w:rFonts w:ascii="Times New Roman" w:hAnsi="Times New Roman"/>
                <w:sz w:val="28"/>
                <w:szCs w:val="28"/>
              </w:rPr>
            </w:pP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53CC9AD5" wp14:editId="6B5CBF9C">
                  <wp:extent cx="420370" cy="396240"/>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77" w:type="dxa"/>
          </w:tcPr>
          <w:p w:rsidR="004B61E4" w:rsidRPr="005C2BD5" w:rsidRDefault="004B61E4" w:rsidP="004B61E4">
            <w:pPr>
              <w:jc w:val="both"/>
              <w:rPr>
                <w:rFonts w:ascii="Times New Roman" w:hAnsi="Times New Roman"/>
                <w:sz w:val="28"/>
                <w:szCs w:val="28"/>
              </w:rPr>
            </w:pPr>
            <w:r w:rsidRPr="005C2BD5">
              <w:rPr>
                <w:rFonts w:ascii="Times New Roman" w:hAnsi="Times New Roman"/>
                <w:sz w:val="28"/>
                <w:szCs w:val="28"/>
              </w:rPr>
              <w:lastRenderedPageBreak/>
              <w:t xml:space="preserve">Тележку рекомендуется оборудовать навесом или тентом. Он должен покрывать весь </w:t>
            </w:r>
            <w:r w:rsidRPr="005C2BD5">
              <w:rPr>
                <w:rFonts w:ascii="Times New Roman" w:hAnsi="Times New Roman"/>
                <w:sz w:val="28"/>
                <w:szCs w:val="28"/>
              </w:rPr>
              <w:lastRenderedPageBreak/>
              <w:t>периметр тележки. Допускается вынос навеса на 0,3 м за границы корпуса тележки.</w:t>
            </w:r>
          </w:p>
          <w:p w:rsidR="004B61E4" w:rsidRPr="00BB02E7" w:rsidRDefault="004B61E4" w:rsidP="004B61E4">
            <w:pPr>
              <w:jc w:val="both"/>
              <w:rPr>
                <w:rFonts w:ascii="Times New Roman" w:hAnsi="Times New Roman"/>
                <w:sz w:val="28"/>
                <w:szCs w:val="28"/>
              </w:rPr>
            </w:pPr>
            <w:r w:rsidRPr="005C2BD5">
              <w:rPr>
                <w:rFonts w:ascii="Times New Roman" w:hAnsi="Times New Roman"/>
                <w:sz w:val="28"/>
                <w:szCs w:val="28"/>
              </w:rPr>
              <w:t>Запрещено использовать пляжные зонты.</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602FA288" wp14:editId="1E7B13C0">
                  <wp:extent cx="389890" cy="414655"/>
                  <wp:effectExtent l="0" t="0" r="0"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D71BFF">
              <w:rPr>
                <w:rFonts w:ascii="Times New Roman" w:hAnsi="Times New Roman"/>
                <w:sz w:val="28"/>
                <w:szCs w:val="28"/>
              </w:rPr>
              <w:t>Для сохранения эстетичности тележек не рекомендуется размещать на них рекламу: оклеивать оракалом или</w:t>
            </w:r>
            <w:r>
              <w:rPr>
                <w:rFonts w:ascii="Times New Roman" w:hAnsi="Times New Roman"/>
                <w:sz w:val="28"/>
                <w:szCs w:val="28"/>
              </w:rPr>
              <w:t xml:space="preserve"> </w:t>
            </w:r>
            <w:r w:rsidRPr="00D71BFF">
              <w:rPr>
                <w:rFonts w:ascii="Times New Roman" w:hAnsi="Times New Roman"/>
                <w:sz w:val="28"/>
                <w:szCs w:val="28"/>
              </w:rPr>
              <w:t>пленкой корпус, располагать рекламную информацию на навесах и тентах</w:t>
            </w:r>
            <w:r w:rsidRPr="00BB02E7">
              <w:rPr>
                <w:rFonts w:ascii="Times New Roman" w:hAnsi="Times New Roman"/>
                <w:sz w:val="28"/>
                <w:szCs w:val="28"/>
              </w:rPr>
              <w:t>.</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Рекомендуемая ширина тележки — не более 2,5 м, глубина — 1 м , высота — 2,5 м. Высота рабочей</w:t>
      </w:r>
      <w:r>
        <w:rPr>
          <w:rFonts w:ascii="Times New Roman" w:hAnsi="Times New Roman"/>
          <w:sz w:val="28"/>
          <w:szCs w:val="28"/>
        </w:rPr>
        <w:t xml:space="preserve"> </w:t>
      </w:r>
      <w:r w:rsidRPr="005C2BD5">
        <w:rPr>
          <w:rFonts w:ascii="Times New Roman" w:hAnsi="Times New Roman"/>
          <w:sz w:val="28"/>
          <w:szCs w:val="28"/>
        </w:rPr>
        <w:t>поверхности — 0,9–1,1 м. Вокруг тележки следует предусматривать зону для продавца и покупателей</w:t>
      </w:r>
      <w:r>
        <w:rPr>
          <w:rFonts w:ascii="Times New Roman" w:hAnsi="Times New Roman"/>
          <w:sz w:val="28"/>
          <w:szCs w:val="28"/>
        </w:rPr>
        <w:t xml:space="preserve"> </w:t>
      </w:r>
      <w:r w:rsidRPr="005C2BD5">
        <w:rPr>
          <w:rFonts w:ascii="Times New Roman" w:hAnsi="Times New Roman"/>
          <w:sz w:val="28"/>
          <w:szCs w:val="28"/>
        </w:rPr>
        <w:t>шириной не менее 1,2 м с каждой стороны торговой тележки</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Необходимо установить урну — не дальше 1,5 м от тележки.</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При необходимости в тележке должно быть организовано место для хранения расходных материалов (салфеток, трубочек и одноразовой посуды).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3.3.7 Вендинговый автомат</w:t>
      </w:r>
    </w:p>
    <w:p w:rsidR="004B61E4" w:rsidRDefault="004B61E4" w:rsidP="004B61E4">
      <w:pPr>
        <w:spacing w:after="0" w:line="240" w:lineRule="auto"/>
        <w:ind w:firstLine="709"/>
        <w:jc w:val="both"/>
        <w:rPr>
          <w:rFonts w:ascii="Times New Roman" w:hAnsi="Times New Roman"/>
          <w:sz w:val="28"/>
          <w:szCs w:val="28"/>
        </w:rPr>
      </w:pPr>
    </w:p>
    <w:p w:rsidR="004B61E4" w:rsidRPr="005C2BD5"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 xml:space="preserve">Вендинговые автоматы рекомендуется устанавливать там, где недостаточно места даже для торговой палатки или киоска. Автоматы требуют постоянного обслуживания и ухода. </w:t>
      </w:r>
    </w:p>
    <w:p w:rsidR="004B61E4" w:rsidRDefault="004B61E4" w:rsidP="004B61E4">
      <w:pPr>
        <w:spacing w:after="0" w:line="240" w:lineRule="auto"/>
        <w:ind w:firstLine="709"/>
        <w:jc w:val="both"/>
        <w:rPr>
          <w:rFonts w:ascii="Times New Roman" w:hAnsi="Times New Roman"/>
          <w:sz w:val="28"/>
          <w:szCs w:val="28"/>
        </w:rPr>
      </w:pPr>
      <w:r w:rsidRPr="005C2BD5">
        <w:rPr>
          <w:rFonts w:ascii="Times New Roman" w:hAnsi="Times New Roman"/>
          <w:sz w:val="28"/>
          <w:szCs w:val="28"/>
        </w:rPr>
        <w:t>В автоматах могут продаваться продукты питания (кроме скоропортящихся) и сувениры.</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 вендингового автомата</w:t>
      </w:r>
    </w:p>
    <w:tbl>
      <w:tblPr>
        <w:tblStyle w:val="ac"/>
        <w:tblW w:w="10348" w:type="dxa"/>
        <w:tblInd w:w="-601" w:type="dxa"/>
        <w:tblLook w:val="04A0" w:firstRow="1" w:lastRow="0" w:firstColumn="1" w:lastColumn="0" w:noHBand="0" w:noVBand="1"/>
      </w:tblPr>
      <w:tblGrid>
        <w:gridCol w:w="781"/>
        <w:gridCol w:w="1683"/>
        <w:gridCol w:w="2409"/>
        <w:gridCol w:w="5475"/>
      </w:tblGrid>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484403">
              <w:rPr>
                <w:noProof/>
              </w:rPr>
              <w:drawing>
                <wp:inline distT="0" distB="0" distL="0" distR="0" wp14:anchorId="72B16624" wp14:editId="1AA87887">
                  <wp:extent cx="325755"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755" cy="485140"/>
                          </a:xfrm>
                          <a:prstGeom prst="rect">
                            <a:avLst/>
                          </a:prstGeom>
                          <a:noFill/>
                          <a:ln>
                            <a:noFill/>
                          </a:ln>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Информационный указатель</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C2499DA" wp14:editId="332F0CA0">
                  <wp:extent cx="225425" cy="323215"/>
                  <wp:effectExtent l="0" t="0" r="3175" b="63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2F041418" wp14:editId="4A839883">
                  <wp:extent cx="207010" cy="304800"/>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lastRenderedPageBreak/>
              <w:t>Плоский вариант исполнения</w:t>
            </w:r>
          </w:p>
        </w:tc>
        <w:tc>
          <w:tcPr>
            <w:tcW w:w="5777" w:type="dxa"/>
          </w:tcPr>
          <w:p w:rsidR="004B61E4" w:rsidRDefault="004B61E4" w:rsidP="004B61E4">
            <w:pPr>
              <w:jc w:val="both"/>
              <w:rPr>
                <w:rFonts w:ascii="Times New Roman" w:hAnsi="Times New Roman"/>
                <w:sz w:val="28"/>
                <w:szCs w:val="28"/>
              </w:rPr>
            </w:pPr>
            <w:r w:rsidRPr="00774A87">
              <w:rPr>
                <w:rFonts w:ascii="Times New Roman" w:eastAsia="+mn-ea" w:hAnsi="Times New Roman"/>
                <w:color w:val="000000"/>
                <w:spacing w:val="-2"/>
                <w:sz w:val="28"/>
                <w:szCs w:val="28"/>
              </w:rPr>
              <w:lastRenderedPageBreak/>
              <w:t xml:space="preserve">На </w:t>
            </w:r>
            <w:r>
              <w:rPr>
                <w:rFonts w:ascii="Times New Roman" w:eastAsia="+mn-ea" w:hAnsi="Times New Roman"/>
                <w:color w:val="000000"/>
                <w:spacing w:val="-2"/>
                <w:sz w:val="28"/>
                <w:szCs w:val="28"/>
              </w:rPr>
              <w:t xml:space="preserve">вендинговом автомате </w:t>
            </w:r>
            <w:r w:rsidRPr="00774A87">
              <w:rPr>
                <w:rFonts w:ascii="Times New Roman" w:eastAsia="+mn-ea" w:hAnsi="Times New Roman"/>
                <w:color w:val="000000"/>
                <w:spacing w:val="-2"/>
                <w:sz w:val="28"/>
                <w:szCs w:val="28"/>
              </w:rPr>
              <w:t>рекомендуется разметить логотип компании и название продукции. Рекомендуется декорировать автоматы, используя элементы фирменного стиля пространств, где они расположены</w:t>
            </w:r>
            <w:r>
              <w:rPr>
                <w:rFonts w:ascii="Times New Roman" w:eastAsia="+mn-ea" w:hAnsi="Times New Roman"/>
                <w:color w:val="000000"/>
                <w:spacing w:val="-2"/>
                <w:sz w:val="28"/>
                <w:szCs w:val="28"/>
              </w:rPr>
              <w:t>.</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357EB17B" wp14:editId="586B97FE">
                  <wp:extent cx="347345" cy="40259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w:t>
            </w:r>
          </w:p>
        </w:tc>
      </w:tr>
      <w:tr w:rsidR="004B61E4" w:rsidTr="004B61E4">
        <w:tc>
          <w:tcPr>
            <w:tcW w:w="797"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32B2E316" wp14:editId="13BE877B">
                  <wp:extent cx="389890" cy="414655"/>
                  <wp:effectExtent l="0" t="0" r="0" b="44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D71BFF">
              <w:rPr>
                <w:rFonts w:ascii="Times New Roman" w:hAnsi="Times New Roman"/>
                <w:sz w:val="28"/>
                <w:szCs w:val="28"/>
              </w:rPr>
              <w:t xml:space="preserve">Для сохранения эстетичности </w:t>
            </w:r>
            <w:r>
              <w:rPr>
                <w:rFonts w:ascii="Times New Roman" w:hAnsi="Times New Roman"/>
                <w:sz w:val="28"/>
                <w:szCs w:val="28"/>
              </w:rPr>
              <w:t>киосков</w:t>
            </w:r>
            <w:r w:rsidRPr="00D71BFF">
              <w:rPr>
                <w:rFonts w:ascii="Times New Roman" w:hAnsi="Times New Roman"/>
                <w:sz w:val="28"/>
                <w:szCs w:val="28"/>
              </w:rPr>
              <w:t xml:space="preserve"> не рекомендуется размещать на них рекламу: оклеивать оракалом и</w:t>
            </w:r>
            <w:r>
              <w:rPr>
                <w:rFonts w:ascii="Times New Roman" w:hAnsi="Times New Roman"/>
                <w:sz w:val="28"/>
                <w:szCs w:val="28"/>
              </w:rPr>
              <w:t xml:space="preserve"> </w:t>
            </w:r>
            <w:r w:rsidRPr="00D71BFF">
              <w:rPr>
                <w:rFonts w:ascii="Times New Roman" w:hAnsi="Times New Roman"/>
                <w:sz w:val="28"/>
                <w:szCs w:val="28"/>
              </w:rPr>
              <w:t>пленкой</w:t>
            </w:r>
            <w:r>
              <w:rPr>
                <w:rFonts w:ascii="Times New Roman" w:hAnsi="Times New Roman"/>
                <w:sz w:val="28"/>
                <w:szCs w:val="28"/>
              </w:rPr>
              <w:t xml:space="preserve"> с рекламной информацией</w:t>
            </w:r>
            <w:r w:rsidRPr="00BB02E7">
              <w:rPr>
                <w:rFonts w:ascii="Times New Roman" w:hAnsi="Times New Roman"/>
                <w:sz w:val="28"/>
                <w:szCs w:val="28"/>
              </w:rPr>
              <w:t>.</w:t>
            </w:r>
          </w:p>
        </w:tc>
      </w:tr>
    </w:tbl>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Запрещено</w:t>
      </w:r>
      <w:r>
        <w:rPr>
          <w:rFonts w:ascii="Times New Roman" w:hAnsi="Times New Roman"/>
          <w:sz w:val="28"/>
          <w:szCs w:val="28"/>
        </w:rPr>
        <w:t xml:space="preserve"> </w:t>
      </w:r>
      <w:r w:rsidRPr="007F6BC3">
        <w:rPr>
          <w:rFonts w:ascii="Times New Roman" w:hAnsi="Times New Roman"/>
          <w:sz w:val="28"/>
          <w:szCs w:val="28"/>
        </w:rPr>
        <w:t>размещать автоматы на открытом грунте или газоне.</w:t>
      </w:r>
      <w:r>
        <w:rPr>
          <w:rFonts w:ascii="Times New Roman" w:hAnsi="Times New Roman"/>
          <w:sz w:val="28"/>
          <w:szCs w:val="28"/>
        </w:rPr>
        <w:t xml:space="preserve"> </w:t>
      </w:r>
      <w:r w:rsidRPr="007F6BC3">
        <w:rPr>
          <w:rFonts w:ascii="Times New Roman" w:hAnsi="Times New Roman"/>
          <w:sz w:val="28"/>
          <w:szCs w:val="28"/>
        </w:rPr>
        <w:t>Если автомат не удается разместить на твердом</w:t>
      </w:r>
      <w:r>
        <w:rPr>
          <w:rFonts w:ascii="Times New Roman" w:hAnsi="Times New Roman"/>
          <w:sz w:val="28"/>
          <w:szCs w:val="28"/>
        </w:rPr>
        <w:t xml:space="preserve"> </w:t>
      </w:r>
      <w:r w:rsidRPr="007F6BC3">
        <w:rPr>
          <w:rFonts w:ascii="Times New Roman" w:hAnsi="Times New Roman"/>
          <w:sz w:val="28"/>
          <w:szCs w:val="28"/>
        </w:rPr>
        <w:t>покрытии, необходимо основание из бетонной плиты толщиной не менее 0,1 м.</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Необходимо размещать автоматы так, чтобы они не мешали пешеходам и не закрывали декоративные</w:t>
      </w:r>
      <w:r>
        <w:rPr>
          <w:rFonts w:ascii="Times New Roman" w:hAnsi="Times New Roman"/>
          <w:sz w:val="28"/>
          <w:szCs w:val="28"/>
        </w:rPr>
        <w:t xml:space="preserve"> </w:t>
      </w:r>
      <w:r w:rsidRPr="007F6BC3">
        <w:rPr>
          <w:rFonts w:ascii="Times New Roman" w:hAnsi="Times New Roman"/>
          <w:sz w:val="28"/>
          <w:szCs w:val="28"/>
        </w:rPr>
        <w:t>элементы фасадов.</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Конструкция автоматов должна быть прочной и устойчивой к температурным перепадам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7F6BC3">
        <w:rPr>
          <w:rFonts w:ascii="Times New Roman" w:hAnsi="Times New Roman"/>
          <w:sz w:val="28"/>
          <w:szCs w:val="28"/>
        </w:rPr>
        <w:t>Возле автомата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3.3.8 Автоцистерна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741336">
        <w:rPr>
          <w:rFonts w:ascii="Times New Roman" w:hAnsi="Times New Roman"/>
          <w:sz w:val="28"/>
          <w:szCs w:val="28"/>
        </w:rPr>
        <w:t>Автоцистерна используется для продажи напитков на розлив (молоко, квас, и др.), живой рыбой и другими гидробионтами (ракообразными, моллюсками и</w:t>
      </w:r>
      <w:r>
        <w:rPr>
          <w:rFonts w:ascii="Times New Roman" w:hAnsi="Times New Roman"/>
          <w:sz w:val="28"/>
          <w:szCs w:val="28"/>
        </w:rPr>
        <w:t xml:space="preserve"> </w:t>
      </w:r>
      <w:r w:rsidRPr="00741336">
        <w:rPr>
          <w:rFonts w:ascii="Times New Roman" w:hAnsi="Times New Roman"/>
          <w:sz w:val="28"/>
          <w:szCs w:val="28"/>
        </w:rPr>
        <w:t>прочими). Автоцистерна обязательно должна быть оснащена прилавком. Ниже представлены базовые элементы этого типа НТО, необходимые для</w:t>
      </w:r>
      <w:r>
        <w:rPr>
          <w:rFonts w:ascii="Times New Roman" w:hAnsi="Times New Roman"/>
          <w:sz w:val="28"/>
          <w:szCs w:val="28"/>
        </w:rPr>
        <w:t xml:space="preserve"> </w:t>
      </w:r>
      <w:r w:rsidRPr="00741336">
        <w:rPr>
          <w:rFonts w:ascii="Times New Roman" w:hAnsi="Times New Roman"/>
          <w:sz w:val="28"/>
          <w:szCs w:val="28"/>
        </w:rPr>
        <w:t>обеспечения его полноценной работы.</w:t>
      </w:r>
    </w:p>
    <w:p w:rsidR="004B61E4" w:rsidRDefault="004B61E4" w:rsidP="004B61E4">
      <w:pPr>
        <w:spacing w:after="0" w:line="240" w:lineRule="auto"/>
        <w:jc w:val="center"/>
        <w:rPr>
          <w:rFonts w:ascii="Times New Roman" w:hAnsi="Times New Roman"/>
          <w:sz w:val="28"/>
          <w:szCs w:val="28"/>
        </w:rPr>
      </w:pPr>
      <w:r w:rsidRPr="001D3018">
        <w:rPr>
          <w:rFonts w:ascii="Times New Roman" w:hAnsi="Times New Roman"/>
          <w:noProof/>
          <w:sz w:val="28"/>
          <w:szCs w:val="28"/>
        </w:rPr>
        <w:drawing>
          <wp:inline distT="0" distB="0" distL="0" distR="0" wp14:anchorId="0F602DE9" wp14:editId="77CE0E45">
            <wp:extent cx="4483290" cy="2937047"/>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494815" cy="2944597"/>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bookmarkStart w:id="10" w:name="_Hlk216696192"/>
      <w:r>
        <w:rPr>
          <w:rFonts w:ascii="Times New Roman" w:hAnsi="Times New Roman"/>
          <w:sz w:val="28"/>
          <w:szCs w:val="28"/>
        </w:rPr>
        <w:t>Рекомендации к элементам автоцистерны</w:t>
      </w:r>
    </w:p>
    <w:p w:rsidR="004B61E4" w:rsidRDefault="004B61E4" w:rsidP="004B61E4">
      <w:pPr>
        <w:spacing w:after="0" w:line="240" w:lineRule="auto"/>
        <w:ind w:firstLine="709"/>
        <w:jc w:val="both"/>
        <w:rPr>
          <w:rFonts w:ascii="Times New Roman" w:hAnsi="Times New Roman"/>
          <w:sz w:val="28"/>
          <w:szCs w:val="28"/>
        </w:rPr>
      </w:pPr>
    </w:p>
    <w:tbl>
      <w:tblPr>
        <w:tblStyle w:val="ac"/>
        <w:tblW w:w="10147" w:type="dxa"/>
        <w:tblInd w:w="-5" w:type="dxa"/>
        <w:tblLook w:val="04A0" w:firstRow="1" w:lastRow="0" w:firstColumn="1" w:lastColumn="0" w:noHBand="0" w:noVBand="1"/>
      </w:tblPr>
      <w:tblGrid>
        <w:gridCol w:w="596"/>
        <w:gridCol w:w="1683"/>
        <w:gridCol w:w="2091"/>
        <w:gridCol w:w="5777"/>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091"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777"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091"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370669F9" wp14:editId="0C1C4782">
                  <wp:extent cx="792480" cy="182880"/>
                  <wp:effectExtent l="0" t="0" r="762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33EFF5BB" wp14:editId="17B2E6EB">
                  <wp:extent cx="225425" cy="323215"/>
                  <wp:effectExtent l="0" t="0" r="3175"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455192FF" wp14:editId="6581215E">
                  <wp:extent cx="207010" cy="304800"/>
                  <wp:effectExtent l="0" t="0" r="254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p w:rsidR="004B61E4"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741336">
              <w:rPr>
                <w:rFonts w:ascii="Times New Roman" w:eastAsia="+mn-ea" w:hAnsi="Times New Roman"/>
                <w:color w:val="000000"/>
                <w:spacing w:val="-2"/>
                <w:sz w:val="28"/>
                <w:szCs w:val="28"/>
              </w:rPr>
              <w:t xml:space="preserve">Вывеску автоцистерны следует размещать во фризовой части торгового фронта. Длину вывески принимать </w:t>
            </w:r>
            <w:r>
              <w:rPr>
                <w:rFonts w:ascii="Times New Roman" w:eastAsia="+mn-ea" w:hAnsi="Times New Roman"/>
                <w:color w:val="000000"/>
                <w:spacing w:val="-2"/>
                <w:sz w:val="28"/>
                <w:szCs w:val="28"/>
              </w:rPr>
              <w:t xml:space="preserve">не </w:t>
            </w:r>
            <w:r w:rsidRPr="00741336">
              <w:rPr>
                <w:rFonts w:ascii="Times New Roman" w:eastAsia="+mn-ea" w:hAnsi="Times New Roman"/>
                <w:color w:val="000000"/>
                <w:spacing w:val="-2"/>
                <w:sz w:val="28"/>
                <w:szCs w:val="28"/>
              </w:rPr>
              <w:t>более 3 м. Вывеску рекомендуется делать без подложки, с внутренней подсветкой,</w:t>
            </w:r>
            <w:r>
              <w:rPr>
                <w:rFonts w:ascii="Times New Roman" w:eastAsia="+mn-ea" w:hAnsi="Times New Roman"/>
                <w:color w:val="000000"/>
                <w:spacing w:val="-2"/>
                <w:sz w:val="28"/>
                <w:szCs w:val="28"/>
              </w:rPr>
              <w:t xml:space="preserve"> </w:t>
            </w:r>
            <w:r w:rsidRPr="00741336">
              <w:rPr>
                <w:rFonts w:ascii="Times New Roman" w:eastAsia="+mn-ea" w:hAnsi="Times New Roman"/>
                <w:color w:val="000000"/>
                <w:spacing w:val="-2"/>
                <w:sz w:val="28"/>
                <w:szCs w:val="28"/>
              </w:rPr>
              <w:t>буквы размещать в одну строку. Высота букв и логотипа — 0,25 м. Вывеска выравнивается относительно центральной оси торгового фронта.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091"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5EA0019" wp14:editId="1D12769B">
                  <wp:extent cx="347345" cy="40259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777" w:type="dxa"/>
          </w:tcPr>
          <w:p w:rsidR="004B61E4" w:rsidRDefault="004B61E4" w:rsidP="004B61E4">
            <w:pPr>
              <w:jc w:val="both"/>
              <w:rPr>
                <w:rFonts w:ascii="Times New Roman" w:hAnsi="Times New Roman"/>
                <w:sz w:val="28"/>
                <w:szCs w:val="28"/>
              </w:rPr>
            </w:pPr>
            <w:r w:rsidRPr="00BB02E7">
              <w:rPr>
                <w:rFonts w:ascii="Times New Roman" w:hAnsi="Times New Roman"/>
                <w:sz w:val="28"/>
                <w:szCs w:val="28"/>
              </w:rPr>
              <w:t>Рекомендуе</w:t>
            </w:r>
            <w:r>
              <w:rPr>
                <w:rFonts w:ascii="Times New Roman" w:hAnsi="Times New Roman"/>
                <w:sz w:val="28"/>
                <w:szCs w:val="28"/>
              </w:rPr>
              <w:t>тся обеспечить</w:t>
            </w:r>
            <w:r w:rsidRPr="00BB02E7">
              <w:rPr>
                <w:rFonts w:ascii="Times New Roman" w:hAnsi="Times New Roman"/>
                <w:sz w:val="28"/>
                <w:szCs w:val="28"/>
              </w:rPr>
              <w:t xml:space="preserve"> освещенность </w:t>
            </w:r>
            <w:r>
              <w:rPr>
                <w:rFonts w:ascii="Times New Roman" w:hAnsi="Times New Roman"/>
                <w:sz w:val="28"/>
                <w:szCs w:val="28"/>
              </w:rPr>
              <w:t>для удобства продавца и покупателей.</w:t>
            </w:r>
          </w:p>
          <w:p w:rsidR="004B61E4" w:rsidRDefault="004B61E4" w:rsidP="004B61E4">
            <w:pPr>
              <w:jc w:val="both"/>
              <w:rPr>
                <w:rFonts w:ascii="Times New Roman" w:hAnsi="Times New Roman"/>
                <w:sz w:val="28"/>
                <w:szCs w:val="28"/>
              </w:rPr>
            </w:pPr>
          </w:p>
        </w:tc>
      </w:tr>
      <w:tr w:rsidR="004B61E4" w:rsidRPr="00BB02E7"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091" w:type="dxa"/>
          </w:tcPr>
          <w:p w:rsidR="004B61E4" w:rsidRDefault="004B61E4" w:rsidP="004B61E4">
            <w:pPr>
              <w:jc w:val="both"/>
              <w:rPr>
                <w:rFonts w:ascii="Times New Roman" w:hAnsi="Times New Roman"/>
                <w:sz w:val="28"/>
                <w:szCs w:val="28"/>
              </w:rPr>
            </w:pPr>
            <w:r w:rsidRPr="00D178AD">
              <w:rPr>
                <w:rFonts w:ascii="Times New Roman" w:hAnsi="Times New Roman"/>
                <w:noProof/>
                <w:sz w:val="28"/>
                <w:szCs w:val="28"/>
              </w:rPr>
              <w:drawing>
                <wp:inline distT="0" distB="0" distL="0" distR="0" wp14:anchorId="685CE2A3" wp14:editId="4E6F683F">
                  <wp:extent cx="420370" cy="396240"/>
                  <wp:effectExtent l="0" t="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370" cy="396240"/>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tc>
        <w:tc>
          <w:tcPr>
            <w:tcW w:w="5777" w:type="dxa"/>
          </w:tcPr>
          <w:p w:rsidR="004B61E4" w:rsidRPr="00741336" w:rsidRDefault="004B61E4" w:rsidP="004B61E4">
            <w:pPr>
              <w:jc w:val="both"/>
              <w:rPr>
                <w:rFonts w:ascii="Times New Roman" w:hAnsi="Times New Roman"/>
                <w:sz w:val="28"/>
                <w:szCs w:val="28"/>
              </w:rPr>
            </w:pPr>
            <w:r w:rsidRPr="00741336">
              <w:rPr>
                <w:rFonts w:ascii="Times New Roman" w:hAnsi="Times New Roman"/>
                <w:sz w:val="28"/>
                <w:szCs w:val="28"/>
              </w:rPr>
              <w:t>Прилавок автоцистерны рекомендуется оборудовать навесом или тентом. Он должен покрывать весь периметр прилавка.</w:t>
            </w:r>
          </w:p>
          <w:p w:rsidR="004B61E4" w:rsidRPr="00BB02E7" w:rsidRDefault="004B61E4" w:rsidP="004B61E4">
            <w:pPr>
              <w:jc w:val="both"/>
              <w:rPr>
                <w:rFonts w:ascii="Times New Roman" w:hAnsi="Times New Roman"/>
                <w:sz w:val="28"/>
                <w:szCs w:val="28"/>
              </w:rPr>
            </w:pPr>
            <w:r w:rsidRPr="00741336">
              <w:rPr>
                <w:rFonts w:ascii="Times New Roman" w:hAnsi="Times New Roman"/>
                <w:sz w:val="28"/>
                <w:szCs w:val="28"/>
              </w:rPr>
              <w:t>Допускается вынос навеса на 0,3 м за границы корпуса прилавка. Запрещено использовать пляжные зонты.</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091"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22FF1B58" wp14:editId="2FC8CC5F">
                  <wp:extent cx="389890" cy="414655"/>
                  <wp:effectExtent l="0" t="0" r="0" b="444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777" w:type="dxa"/>
          </w:tcPr>
          <w:p w:rsidR="004B61E4" w:rsidRDefault="004B61E4" w:rsidP="004B61E4">
            <w:pPr>
              <w:jc w:val="both"/>
              <w:rPr>
                <w:rFonts w:ascii="Times New Roman" w:hAnsi="Times New Roman"/>
                <w:sz w:val="28"/>
                <w:szCs w:val="28"/>
              </w:rPr>
            </w:pPr>
            <w:r w:rsidRPr="00741336">
              <w:rPr>
                <w:rFonts w:ascii="Times New Roman" w:hAnsi="Times New Roman"/>
                <w:sz w:val="28"/>
                <w:szCs w:val="28"/>
              </w:rPr>
              <w:t>На автоцистерне не рекомендуется размещать рекламу: оклеивать оракалом или пленкой корпус, располагать рекламную информацию на навесах и тентах прилавка.</w:t>
            </w:r>
          </w:p>
        </w:tc>
      </w:tr>
      <w:bookmarkEnd w:id="10"/>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 xml:space="preserve">Габариты автоцистерны зависят от модели транспортного средства. </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Не рекомендуется размещать на автоцистерне рекламу. Автоцистерну необходимо</w:t>
      </w:r>
      <w:r>
        <w:rPr>
          <w:rFonts w:ascii="Times New Roman" w:hAnsi="Times New Roman"/>
          <w:sz w:val="28"/>
          <w:szCs w:val="28"/>
        </w:rPr>
        <w:t xml:space="preserve"> </w:t>
      </w:r>
      <w:r w:rsidRPr="004936BE">
        <w:rPr>
          <w:rFonts w:ascii="Times New Roman" w:hAnsi="Times New Roman"/>
          <w:sz w:val="28"/>
          <w:szCs w:val="28"/>
        </w:rPr>
        <w:t>размещать на благоустроенной территории с твердым покрытием</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lastRenderedPageBreak/>
        <w:t>В теплое время года возле автоцистерны рекомендуется устанавливать складные столы и стулья. Они не должны</w:t>
      </w:r>
      <w:r>
        <w:rPr>
          <w:rFonts w:ascii="Times New Roman" w:hAnsi="Times New Roman"/>
          <w:sz w:val="28"/>
          <w:szCs w:val="28"/>
        </w:rPr>
        <w:t xml:space="preserve"> </w:t>
      </w:r>
      <w:r w:rsidRPr="004936BE">
        <w:rPr>
          <w:rFonts w:ascii="Times New Roman" w:hAnsi="Times New Roman"/>
          <w:sz w:val="28"/>
          <w:szCs w:val="28"/>
        </w:rPr>
        <w:t>загораживать доступ к продавцу и мешать движению пешеходов.</w:t>
      </w: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Возле автоц</w:t>
      </w:r>
      <w:r>
        <w:rPr>
          <w:rFonts w:ascii="Times New Roman" w:hAnsi="Times New Roman"/>
          <w:sz w:val="28"/>
          <w:szCs w:val="28"/>
        </w:rPr>
        <w:t>и</w:t>
      </w:r>
      <w:r w:rsidRPr="004936BE">
        <w:rPr>
          <w:rFonts w:ascii="Times New Roman" w:hAnsi="Times New Roman"/>
          <w:sz w:val="28"/>
          <w:szCs w:val="28"/>
        </w:rPr>
        <w:t>стерны необходимо размещать урну</w:t>
      </w:r>
      <w:r>
        <w:rPr>
          <w:rFonts w:ascii="Times New Roman" w:hAnsi="Times New Roman"/>
          <w:sz w:val="28"/>
          <w:szCs w:val="28"/>
        </w:rPr>
        <w:t>.</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3.3.9 Автомагазин</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sidRPr="004936BE">
        <w:rPr>
          <w:rFonts w:ascii="Times New Roman" w:hAnsi="Times New Roman"/>
          <w:sz w:val="28"/>
          <w:szCs w:val="28"/>
        </w:rPr>
        <w:t>Автомобили, фургоны и прицепы могут быть переоборудованы для ведения торговли. Запрещено использовать как автомагазин не переоборудованные транспортные средства.</w:t>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jc w:val="center"/>
        <w:rPr>
          <w:rFonts w:ascii="Times New Roman" w:hAnsi="Times New Roman"/>
          <w:sz w:val="28"/>
          <w:szCs w:val="28"/>
        </w:rPr>
      </w:pPr>
      <w:r w:rsidRPr="001D3018">
        <w:rPr>
          <w:rFonts w:ascii="Times New Roman" w:hAnsi="Times New Roman"/>
          <w:noProof/>
          <w:sz w:val="28"/>
          <w:szCs w:val="28"/>
        </w:rPr>
        <w:drawing>
          <wp:inline distT="0" distB="0" distL="0" distR="0" wp14:anchorId="1F826BDB" wp14:editId="697076B0">
            <wp:extent cx="3671271" cy="2777319"/>
            <wp:effectExtent l="0" t="0" r="5715" b="444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89809" cy="2791343"/>
                    </a:xfrm>
                    <a:prstGeom prst="rect">
                      <a:avLst/>
                    </a:prstGeom>
                  </pic:spPr>
                </pic:pic>
              </a:graphicData>
            </a:graphic>
          </wp:inline>
        </w:drawing>
      </w:r>
    </w:p>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к элементам</w:t>
      </w:r>
    </w:p>
    <w:p w:rsidR="004B61E4" w:rsidRDefault="004B61E4" w:rsidP="004B61E4">
      <w:pPr>
        <w:spacing w:after="0" w:line="240" w:lineRule="auto"/>
        <w:ind w:firstLine="709"/>
        <w:jc w:val="both"/>
        <w:rPr>
          <w:rFonts w:ascii="Times New Roman" w:hAnsi="Times New Roman"/>
          <w:sz w:val="28"/>
          <w:szCs w:val="28"/>
        </w:rPr>
      </w:pPr>
    </w:p>
    <w:tbl>
      <w:tblPr>
        <w:tblStyle w:val="ac"/>
        <w:tblW w:w="10348" w:type="dxa"/>
        <w:tblInd w:w="-147" w:type="dxa"/>
        <w:tblLook w:val="04A0" w:firstRow="1" w:lastRow="0" w:firstColumn="1" w:lastColumn="0" w:noHBand="0" w:noVBand="1"/>
      </w:tblPr>
      <w:tblGrid>
        <w:gridCol w:w="596"/>
        <w:gridCol w:w="1683"/>
        <w:gridCol w:w="2624"/>
        <w:gridCol w:w="5445"/>
      </w:tblGrid>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 п/п</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 xml:space="preserve">Элемент, </w:t>
            </w:r>
          </w:p>
        </w:tc>
        <w:tc>
          <w:tcPr>
            <w:tcW w:w="2624" w:type="dxa"/>
          </w:tcPr>
          <w:p w:rsidR="004B61E4" w:rsidRDefault="004B61E4" w:rsidP="004B61E4">
            <w:pPr>
              <w:jc w:val="both"/>
              <w:rPr>
                <w:rFonts w:ascii="Times New Roman" w:hAnsi="Times New Roman"/>
                <w:sz w:val="28"/>
                <w:szCs w:val="28"/>
              </w:rPr>
            </w:pPr>
            <w:r>
              <w:rPr>
                <w:rFonts w:ascii="Times New Roman" w:hAnsi="Times New Roman"/>
                <w:sz w:val="28"/>
                <w:szCs w:val="28"/>
              </w:rPr>
              <w:t>Схематичное изображение</w:t>
            </w:r>
          </w:p>
        </w:tc>
        <w:tc>
          <w:tcPr>
            <w:tcW w:w="5445" w:type="dxa"/>
          </w:tcPr>
          <w:p w:rsidR="004B61E4" w:rsidRDefault="004B61E4" w:rsidP="004B61E4">
            <w:pPr>
              <w:jc w:val="both"/>
              <w:rPr>
                <w:rFonts w:ascii="Times New Roman" w:hAnsi="Times New Roman"/>
                <w:sz w:val="28"/>
                <w:szCs w:val="28"/>
              </w:rPr>
            </w:pPr>
            <w:r>
              <w:rPr>
                <w:rFonts w:ascii="Times New Roman" w:hAnsi="Times New Roman"/>
                <w:sz w:val="28"/>
                <w:szCs w:val="28"/>
              </w:rPr>
              <w:t>Рекомендации</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1</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Вывеска</w:t>
            </w:r>
          </w:p>
        </w:tc>
        <w:tc>
          <w:tcPr>
            <w:tcW w:w="2624" w:type="dxa"/>
          </w:tcPr>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1A863EBE" wp14:editId="2B21BBB8">
                  <wp:extent cx="792480" cy="182880"/>
                  <wp:effectExtent l="0" t="0" r="762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2480" cy="18288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Основная без подложки</w:t>
            </w:r>
          </w:p>
          <w:p w:rsidR="004B61E4" w:rsidRDefault="004B61E4" w:rsidP="004B61E4">
            <w:pPr>
              <w:jc w:val="both"/>
              <w:rPr>
                <w:rFonts w:ascii="Times New Roman" w:hAnsi="Times New Roman"/>
                <w:sz w:val="28"/>
                <w:szCs w:val="28"/>
              </w:rPr>
            </w:pPr>
            <w:r w:rsidRPr="002B25A0">
              <w:rPr>
                <w:rFonts w:ascii="Times New Roman" w:hAnsi="Times New Roman"/>
                <w:noProof/>
                <w:sz w:val="28"/>
                <w:szCs w:val="28"/>
              </w:rPr>
              <w:drawing>
                <wp:inline distT="0" distB="0" distL="0" distR="0" wp14:anchorId="482B3A44" wp14:editId="3D6713ED">
                  <wp:extent cx="225425" cy="323215"/>
                  <wp:effectExtent l="0" t="0" r="3175"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425" cy="323215"/>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Объемный вариант исполнения</w:t>
            </w:r>
          </w:p>
          <w:p w:rsidR="004B61E4" w:rsidRDefault="004B61E4" w:rsidP="004B61E4">
            <w:pPr>
              <w:jc w:val="both"/>
              <w:rPr>
                <w:rFonts w:ascii="Times New Roman" w:hAnsi="Times New Roman"/>
                <w:sz w:val="28"/>
                <w:szCs w:val="28"/>
              </w:rPr>
            </w:pPr>
            <w:r w:rsidRPr="0056425E">
              <w:rPr>
                <w:rFonts w:ascii="Times New Roman" w:hAnsi="Times New Roman"/>
                <w:noProof/>
                <w:sz w:val="28"/>
                <w:szCs w:val="28"/>
              </w:rPr>
              <w:drawing>
                <wp:inline distT="0" distB="0" distL="0" distR="0" wp14:anchorId="3674410B" wp14:editId="24F00396">
                  <wp:extent cx="207010" cy="304800"/>
                  <wp:effectExtent l="0" t="0" r="254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 cy="30480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Плоский вариант исполнения</w:t>
            </w:r>
          </w:p>
        </w:tc>
        <w:tc>
          <w:tcPr>
            <w:tcW w:w="5445" w:type="dxa"/>
          </w:tcPr>
          <w:p w:rsidR="004B61E4" w:rsidRDefault="004B61E4" w:rsidP="004B61E4">
            <w:pPr>
              <w:jc w:val="both"/>
              <w:rPr>
                <w:rFonts w:ascii="Times New Roman" w:hAnsi="Times New Roman"/>
                <w:sz w:val="28"/>
                <w:szCs w:val="28"/>
              </w:rPr>
            </w:pPr>
            <w:r w:rsidRPr="00741336">
              <w:rPr>
                <w:rFonts w:ascii="Times New Roman" w:eastAsia="+mn-ea" w:hAnsi="Times New Roman"/>
                <w:color w:val="000000"/>
                <w:spacing w:val="-2"/>
                <w:sz w:val="28"/>
                <w:szCs w:val="28"/>
              </w:rPr>
              <w:t xml:space="preserve">Вывеску </w:t>
            </w:r>
            <w:r>
              <w:rPr>
                <w:rFonts w:ascii="Times New Roman" w:eastAsia="+mn-ea" w:hAnsi="Times New Roman"/>
                <w:color w:val="000000"/>
                <w:spacing w:val="-2"/>
                <w:sz w:val="28"/>
                <w:szCs w:val="28"/>
              </w:rPr>
              <w:t>автомагазина</w:t>
            </w:r>
            <w:r w:rsidRPr="00741336">
              <w:rPr>
                <w:rFonts w:ascii="Times New Roman" w:eastAsia="+mn-ea" w:hAnsi="Times New Roman"/>
                <w:color w:val="000000"/>
                <w:spacing w:val="-2"/>
                <w:sz w:val="28"/>
                <w:szCs w:val="28"/>
              </w:rPr>
              <w:t xml:space="preserve"> следует размещать во фризовой части торгового фронта. Длину вывески принимать </w:t>
            </w:r>
            <w:r>
              <w:rPr>
                <w:rFonts w:ascii="Times New Roman" w:eastAsia="+mn-ea" w:hAnsi="Times New Roman"/>
                <w:color w:val="000000"/>
                <w:spacing w:val="-2"/>
                <w:sz w:val="28"/>
                <w:szCs w:val="28"/>
              </w:rPr>
              <w:t xml:space="preserve">не </w:t>
            </w:r>
            <w:r w:rsidRPr="00741336">
              <w:rPr>
                <w:rFonts w:ascii="Times New Roman" w:eastAsia="+mn-ea" w:hAnsi="Times New Roman"/>
                <w:color w:val="000000"/>
                <w:spacing w:val="-2"/>
                <w:sz w:val="28"/>
                <w:szCs w:val="28"/>
              </w:rPr>
              <w:t>более 3 м. Вывеску рекомендуется делать без подложки, с внутренней подсветкой,</w:t>
            </w:r>
            <w:r>
              <w:rPr>
                <w:rFonts w:ascii="Times New Roman" w:eastAsia="+mn-ea" w:hAnsi="Times New Roman"/>
                <w:color w:val="000000"/>
                <w:spacing w:val="-2"/>
                <w:sz w:val="28"/>
                <w:szCs w:val="28"/>
              </w:rPr>
              <w:t xml:space="preserve"> </w:t>
            </w:r>
            <w:r w:rsidRPr="00741336">
              <w:rPr>
                <w:rFonts w:ascii="Times New Roman" w:eastAsia="+mn-ea" w:hAnsi="Times New Roman"/>
                <w:color w:val="000000"/>
                <w:spacing w:val="-2"/>
                <w:sz w:val="28"/>
                <w:szCs w:val="28"/>
              </w:rPr>
              <w:t>буквы размещать в одну строку. Высота букв и логотипа — 0,25 м. Вывеска выравнивается относительно центральной оси торгового фронта.</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lastRenderedPageBreak/>
              <w:t>2</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Освещение</w:t>
            </w:r>
          </w:p>
        </w:tc>
        <w:tc>
          <w:tcPr>
            <w:tcW w:w="2624" w:type="dxa"/>
          </w:tcPr>
          <w:p w:rsidR="004B61E4" w:rsidRDefault="004B61E4" w:rsidP="004B61E4">
            <w:pPr>
              <w:jc w:val="both"/>
              <w:rPr>
                <w:rFonts w:ascii="Times New Roman" w:hAnsi="Times New Roman"/>
                <w:sz w:val="28"/>
                <w:szCs w:val="28"/>
              </w:rPr>
            </w:pPr>
            <w:r w:rsidRPr="008F0465">
              <w:rPr>
                <w:rFonts w:ascii="Times New Roman" w:hAnsi="Times New Roman"/>
                <w:noProof/>
                <w:sz w:val="28"/>
                <w:szCs w:val="28"/>
              </w:rPr>
              <w:drawing>
                <wp:inline distT="0" distB="0" distL="0" distR="0" wp14:anchorId="26C65B00" wp14:editId="229DC9BF">
                  <wp:extent cx="347345" cy="40259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402590"/>
                          </a:xfrm>
                          <a:prstGeom prst="rect">
                            <a:avLst/>
                          </a:prstGeom>
                          <a:noFill/>
                        </pic:spPr>
                      </pic:pic>
                    </a:graphicData>
                  </a:graphic>
                </wp:inline>
              </w:drawing>
            </w:r>
          </w:p>
          <w:p w:rsidR="004B61E4" w:rsidRDefault="004B61E4" w:rsidP="004B61E4">
            <w:pPr>
              <w:jc w:val="both"/>
              <w:rPr>
                <w:rFonts w:ascii="Times New Roman" w:hAnsi="Times New Roman"/>
                <w:sz w:val="28"/>
                <w:szCs w:val="28"/>
              </w:rPr>
            </w:pPr>
            <w:r>
              <w:rPr>
                <w:rFonts w:ascii="Times New Roman" w:hAnsi="Times New Roman"/>
                <w:sz w:val="28"/>
                <w:szCs w:val="28"/>
              </w:rPr>
              <w:t>Встроенное</w:t>
            </w:r>
          </w:p>
        </w:tc>
        <w:tc>
          <w:tcPr>
            <w:tcW w:w="5445" w:type="dxa"/>
          </w:tcPr>
          <w:p w:rsidR="004B61E4" w:rsidRPr="006D46E3" w:rsidRDefault="004B61E4" w:rsidP="004B61E4">
            <w:pPr>
              <w:jc w:val="both"/>
              <w:rPr>
                <w:rFonts w:ascii="Times New Roman" w:hAnsi="Times New Roman"/>
                <w:sz w:val="28"/>
                <w:szCs w:val="28"/>
              </w:rPr>
            </w:pPr>
            <w:r w:rsidRPr="006D46E3">
              <w:rPr>
                <w:rFonts w:ascii="Times New Roman" w:hAnsi="Times New Roman"/>
                <w:sz w:val="28"/>
                <w:szCs w:val="28"/>
              </w:rPr>
              <w:t>Автомагазин рекомендуется оборудовать наружным и</w:t>
            </w:r>
            <w:r>
              <w:rPr>
                <w:rFonts w:ascii="Times New Roman" w:hAnsi="Times New Roman"/>
                <w:sz w:val="28"/>
                <w:szCs w:val="28"/>
              </w:rPr>
              <w:t xml:space="preserve"> </w:t>
            </w:r>
            <w:r w:rsidRPr="006D46E3">
              <w:rPr>
                <w:rFonts w:ascii="Times New Roman" w:hAnsi="Times New Roman"/>
                <w:sz w:val="28"/>
                <w:szCs w:val="28"/>
              </w:rPr>
              <w:t xml:space="preserve">внутренним освещением. </w:t>
            </w:r>
          </w:p>
          <w:p w:rsidR="004B61E4" w:rsidRDefault="004B61E4" w:rsidP="004B61E4">
            <w:pPr>
              <w:jc w:val="both"/>
              <w:rPr>
                <w:rFonts w:ascii="Times New Roman" w:hAnsi="Times New Roman"/>
                <w:sz w:val="28"/>
                <w:szCs w:val="28"/>
              </w:rPr>
            </w:pPr>
          </w:p>
        </w:tc>
      </w:tr>
      <w:tr w:rsidR="004B61E4" w:rsidRPr="00BB02E7"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3</w:t>
            </w: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Навес</w:t>
            </w:r>
          </w:p>
        </w:tc>
        <w:tc>
          <w:tcPr>
            <w:tcW w:w="2624" w:type="dxa"/>
          </w:tcPr>
          <w:p w:rsidR="004B61E4"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r w:rsidRPr="006D46E3">
              <w:rPr>
                <w:rFonts w:ascii="Times New Roman" w:hAnsi="Times New Roman"/>
                <w:noProof/>
                <w:sz w:val="28"/>
                <w:szCs w:val="28"/>
              </w:rPr>
              <w:drawing>
                <wp:inline distT="0" distB="0" distL="0" distR="0" wp14:anchorId="1A516773" wp14:editId="3FFA700F">
                  <wp:extent cx="389890" cy="3898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tc>
        <w:tc>
          <w:tcPr>
            <w:tcW w:w="5445" w:type="dxa"/>
          </w:tcPr>
          <w:p w:rsidR="004B61E4" w:rsidRPr="00BB02E7" w:rsidRDefault="004B61E4" w:rsidP="004B61E4">
            <w:pPr>
              <w:jc w:val="both"/>
              <w:rPr>
                <w:rFonts w:ascii="Times New Roman" w:hAnsi="Times New Roman"/>
                <w:sz w:val="28"/>
                <w:szCs w:val="28"/>
              </w:rPr>
            </w:pPr>
            <w:r w:rsidRPr="006D46E3">
              <w:rPr>
                <w:rFonts w:ascii="Times New Roman" w:hAnsi="Times New Roman"/>
                <w:sz w:val="28"/>
                <w:szCs w:val="28"/>
              </w:rPr>
              <w:t>Над торговым окном необходимо организовать навес или козырек.</w:t>
            </w:r>
          </w:p>
        </w:tc>
      </w:tr>
      <w:tr w:rsidR="004B61E4" w:rsidTr="004B61E4">
        <w:tc>
          <w:tcPr>
            <w:tcW w:w="596" w:type="dxa"/>
          </w:tcPr>
          <w:p w:rsidR="004B61E4" w:rsidRDefault="004B61E4" w:rsidP="004B61E4">
            <w:pPr>
              <w:jc w:val="both"/>
              <w:rPr>
                <w:rFonts w:ascii="Times New Roman" w:hAnsi="Times New Roman"/>
                <w:sz w:val="28"/>
                <w:szCs w:val="28"/>
              </w:rPr>
            </w:pPr>
            <w:r>
              <w:rPr>
                <w:rFonts w:ascii="Times New Roman" w:hAnsi="Times New Roman"/>
                <w:sz w:val="28"/>
                <w:szCs w:val="28"/>
              </w:rPr>
              <w:t>4</w:t>
            </w:r>
          </w:p>
          <w:p w:rsidR="004B61E4" w:rsidRDefault="004B61E4" w:rsidP="004B61E4">
            <w:pPr>
              <w:jc w:val="both"/>
              <w:rPr>
                <w:rFonts w:ascii="Times New Roman" w:hAnsi="Times New Roman"/>
                <w:sz w:val="28"/>
                <w:szCs w:val="28"/>
              </w:rPr>
            </w:pPr>
          </w:p>
          <w:p w:rsidR="004B61E4" w:rsidRDefault="004B61E4" w:rsidP="004B61E4">
            <w:pPr>
              <w:jc w:val="both"/>
              <w:rPr>
                <w:rFonts w:ascii="Times New Roman" w:hAnsi="Times New Roman"/>
                <w:sz w:val="28"/>
                <w:szCs w:val="28"/>
              </w:rPr>
            </w:pPr>
          </w:p>
        </w:tc>
        <w:tc>
          <w:tcPr>
            <w:tcW w:w="1683" w:type="dxa"/>
          </w:tcPr>
          <w:p w:rsidR="004B61E4" w:rsidRDefault="004B61E4" w:rsidP="004B61E4">
            <w:pPr>
              <w:jc w:val="both"/>
              <w:rPr>
                <w:rFonts w:ascii="Times New Roman" w:hAnsi="Times New Roman"/>
                <w:sz w:val="28"/>
                <w:szCs w:val="28"/>
              </w:rPr>
            </w:pPr>
            <w:r>
              <w:rPr>
                <w:rFonts w:ascii="Times New Roman" w:hAnsi="Times New Roman"/>
                <w:sz w:val="28"/>
                <w:szCs w:val="28"/>
              </w:rPr>
              <w:t>Временное оформление</w:t>
            </w:r>
          </w:p>
        </w:tc>
        <w:tc>
          <w:tcPr>
            <w:tcW w:w="2624" w:type="dxa"/>
          </w:tcPr>
          <w:p w:rsidR="004B61E4" w:rsidRDefault="004B61E4" w:rsidP="004B61E4">
            <w:pPr>
              <w:jc w:val="both"/>
              <w:rPr>
                <w:rFonts w:ascii="Times New Roman" w:hAnsi="Times New Roman"/>
                <w:sz w:val="28"/>
                <w:szCs w:val="28"/>
              </w:rPr>
            </w:pPr>
            <w:r w:rsidRPr="00D71BFF">
              <w:rPr>
                <w:rFonts w:ascii="Times New Roman" w:hAnsi="Times New Roman"/>
                <w:noProof/>
                <w:sz w:val="28"/>
                <w:szCs w:val="28"/>
              </w:rPr>
              <w:drawing>
                <wp:inline distT="0" distB="0" distL="0" distR="0" wp14:anchorId="05A9BBA8" wp14:editId="5B90C517">
                  <wp:extent cx="389890" cy="414655"/>
                  <wp:effectExtent l="0" t="0" r="0"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9890" cy="414655"/>
                          </a:xfrm>
                          <a:prstGeom prst="rect">
                            <a:avLst/>
                          </a:prstGeom>
                          <a:noFill/>
                        </pic:spPr>
                      </pic:pic>
                    </a:graphicData>
                  </a:graphic>
                </wp:inline>
              </w:drawing>
            </w:r>
          </w:p>
          <w:p w:rsidR="004B61E4" w:rsidRPr="008F0465" w:rsidRDefault="004B61E4" w:rsidP="004B61E4">
            <w:pPr>
              <w:jc w:val="both"/>
              <w:rPr>
                <w:rFonts w:ascii="Times New Roman" w:hAnsi="Times New Roman"/>
                <w:sz w:val="28"/>
                <w:szCs w:val="28"/>
              </w:rPr>
            </w:pPr>
          </w:p>
          <w:p w:rsidR="004B61E4" w:rsidRPr="008F0465" w:rsidRDefault="004B61E4" w:rsidP="004B61E4">
            <w:pPr>
              <w:jc w:val="both"/>
              <w:rPr>
                <w:rFonts w:ascii="Times New Roman" w:hAnsi="Times New Roman"/>
                <w:sz w:val="28"/>
                <w:szCs w:val="28"/>
              </w:rPr>
            </w:pPr>
          </w:p>
        </w:tc>
        <w:tc>
          <w:tcPr>
            <w:tcW w:w="5445" w:type="dxa"/>
          </w:tcPr>
          <w:p w:rsidR="004B61E4" w:rsidRDefault="004B61E4" w:rsidP="004B61E4">
            <w:pPr>
              <w:jc w:val="both"/>
              <w:rPr>
                <w:rFonts w:ascii="Times New Roman" w:hAnsi="Times New Roman"/>
                <w:sz w:val="28"/>
                <w:szCs w:val="28"/>
              </w:rPr>
            </w:pPr>
            <w:r w:rsidRPr="006D46E3">
              <w:rPr>
                <w:rFonts w:ascii="Times New Roman" w:hAnsi="Times New Roman"/>
                <w:sz w:val="28"/>
                <w:szCs w:val="28"/>
              </w:rPr>
              <w:t>На светопрозрачных конструкциях автомагазина допускается размещать временное оформление — наклейку или покраску</w:t>
            </w:r>
            <w:r>
              <w:rPr>
                <w:rFonts w:ascii="Times New Roman" w:hAnsi="Times New Roman"/>
                <w:sz w:val="28"/>
                <w:szCs w:val="28"/>
              </w:rPr>
              <w:t>,</w:t>
            </w:r>
            <w:r w:rsidRPr="006D46E3">
              <w:rPr>
                <w:rFonts w:ascii="Times New Roman" w:hAnsi="Times New Roman"/>
                <w:sz w:val="28"/>
                <w:szCs w:val="28"/>
              </w:rPr>
              <w:t xml:space="preserve"> нанесенную на стеклянное полотно, либо размещение информационных конструкций в проемах. Площадь временного оформления светопрозрачной конструкции не должна превышать 30 % от площади стеклянного полотна</w:t>
            </w:r>
          </w:p>
        </w:tc>
      </w:tr>
    </w:tbl>
    <w:p w:rsidR="004B61E4" w:rsidRDefault="004B61E4" w:rsidP="004B61E4">
      <w:pPr>
        <w:spacing w:after="0" w:line="240" w:lineRule="auto"/>
        <w:ind w:firstLine="709"/>
        <w:jc w:val="both"/>
        <w:rPr>
          <w:rFonts w:ascii="Times New Roman" w:hAnsi="Times New Roman"/>
          <w:sz w:val="28"/>
          <w:szCs w:val="28"/>
        </w:rPr>
      </w:pPr>
    </w:p>
    <w:p w:rsidR="004B61E4" w:rsidRDefault="004B61E4" w:rsidP="004B61E4">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Автомобиль и внешний облик кузова должны быть пригодны, удобны и функциональны для осуществления торговой деятельности, отвечать требованиям санитарно-эпидемиологического законодательства. </w:t>
      </w:r>
      <w:r w:rsidRPr="000D47EA">
        <w:rPr>
          <w:rFonts w:ascii="Times New Roman" w:hAnsi="Times New Roman"/>
          <w:sz w:val="28"/>
          <w:szCs w:val="28"/>
        </w:rPr>
        <w:t>Габариты автомагазина зависят от модели транспортного средства. Глубина зоны</w:t>
      </w:r>
      <w:r>
        <w:rPr>
          <w:rFonts w:ascii="Times New Roman" w:hAnsi="Times New Roman"/>
          <w:sz w:val="28"/>
          <w:szCs w:val="28"/>
        </w:rPr>
        <w:t xml:space="preserve"> </w:t>
      </w:r>
      <w:r w:rsidRPr="000D47EA">
        <w:rPr>
          <w:rFonts w:ascii="Times New Roman" w:hAnsi="Times New Roman"/>
          <w:sz w:val="28"/>
          <w:szCs w:val="28"/>
        </w:rPr>
        <w:t xml:space="preserve">обслуживания покупателей — 3 м, ширина соответствует габаритам транспортного средства. </w:t>
      </w:r>
    </w:p>
    <w:p w:rsidR="004B61E4" w:rsidRDefault="004B61E4" w:rsidP="004B61E4">
      <w:pPr>
        <w:spacing w:after="0" w:line="240" w:lineRule="auto"/>
        <w:ind w:firstLine="709"/>
        <w:jc w:val="both"/>
        <w:rPr>
          <w:rFonts w:ascii="Times New Roman" w:hAnsi="Times New Roman"/>
          <w:sz w:val="26"/>
          <w:szCs w:val="26"/>
        </w:rPr>
      </w:pPr>
      <w:r w:rsidRPr="000D47EA">
        <w:rPr>
          <w:rFonts w:ascii="Times New Roman" w:hAnsi="Times New Roman"/>
          <w:sz w:val="28"/>
          <w:szCs w:val="28"/>
        </w:rPr>
        <w:t>Не рекомендуется размещать на автомагазине рекламу сторонней продукции. Возле автомагазина необходимо размещать урну</w:t>
      </w:r>
      <w:r w:rsidRPr="004F01A3">
        <w:rPr>
          <w:rFonts w:ascii="Times New Roman" w:hAnsi="Times New Roman"/>
          <w:sz w:val="26"/>
          <w:szCs w:val="26"/>
        </w:rPr>
        <w:t>.</w:t>
      </w:r>
    </w:p>
    <w:p w:rsidR="004B61E4" w:rsidRDefault="004B61E4" w:rsidP="004B61E4">
      <w:pPr>
        <w:spacing w:after="0" w:line="240" w:lineRule="auto"/>
        <w:ind w:firstLine="709"/>
        <w:jc w:val="both"/>
        <w:rPr>
          <w:rFonts w:ascii="Times New Roman" w:hAnsi="Times New Roman"/>
          <w:sz w:val="26"/>
          <w:szCs w:val="26"/>
        </w:rPr>
      </w:pPr>
    </w:p>
    <w:p w:rsidR="004B61E4" w:rsidRDefault="004B61E4" w:rsidP="004B61E4">
      <w:pPr>
        <w:spacing w:after="0" w:line="240" w:lineRule="auto"/>
        <w:ind w:firstLine="709"/>
        <w:jc w:val="both"/>
        <w:rPr>
          <w:rFonts w:ascii="Times New Roman" w:hAnsi="Times New Roman"/>
          <w:sz w:val="26"/>
          <w:szCs w:val="26"/>
        </w:rPr>
      </w:pPr>
    </w:p>
    <w:p w:rsidR="004B61E4" w:rsidRPr="009C0C19" w:rsidRDefault="004B61E4" w:rsidP="004B61E4">
      <w:pPr>
        <w:pStyle w:val="a3"/>
        <w:numPr>
          <w:ilvl w:val="0"/>
          <w:numId w:val="32"/>
        </w:numPr>
        <w:spacing w:after="0" w:line="240" w:lineRule="auto"/>
        <w:ind w:left="0" w:firstLine="709"/>
        <w:jc w:val="both"/>
        <w:rPr>
          <w:rFonts w:ascii="Times New Roman" w:hAnsi="Times New Roman"/>
          <w:sz w:val="28"/>
          <w:szCs w:val="28"/>
        </w:rPr>
      </w:pPr>
      <w:r>
        <w:rPr>
          <w:rFonts w:ascii="Times New Roman" w:hAnsi="Times New Roman"/>
          <w:sz w:val="28"/>
          <w:szCs w:val="28"/>
        </w:rPr>
        <w:t>Рекомендуемые виды НТО</w:t>
      </w:r>
    </w:p>
    <w:p w:rsidR="004B61E4" w:rsidRDefault="004B61E4" w:rsidP="004B61E4">
      <w:pPr>
        <w:pStyle w:val="af8"/>
        <w:ind w:firstLine="709"/>
      </w:pPr>
      <w:r>
        <w:rPr>
          <w:noProof/>
        </w:rPr>
        <w:drawing>
          <wp:inline distT="0" distB="0" distL="0" distR="0" wp14:anchorId="5BE5F1E0" wp14:editId="1F7CF525">
            <wp:extent cx="2967355" cy="1492184"/>
            <wp:effectExtent l="0" t="0" r="0" b="0"/>
            <wp:docPr id="92" name="Рисунок 92" descr="C:\Users\Сергей\Desktop\Сергей22\Реформирование НТО\Дизайн-Код\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Сергей22\Реформирование НТО\Дизайн-Код\К\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878" t="25682" r="7127" b="16600"/>
                    <a:stretch/>
                  </pic:blipFill>
                  <pic:spPr bwMode="auto">
                    <a:xfrm>
                      <a:off x="0" y="0"/>
                      <a:ext cx="2967355" cy="1492184"/>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r>
        <w:rPr>
          <w:noProof/>
        </w:rPr>
        <w:lastRenderedPageBreak/>
        <w:drawing>
          <wp:inline distT="0" distB="0" distL="0" distR="0" wp14:anchorId="17D54CF5" wp14:editId="6CF6158A">
            <wp:extent cx="2950234" cy="2178526"/>
            <wp:effectExtent l="0" t="0" r="0" b="0"/>
            <wp:docPr id="95" name="Рисунок 95" descr="C:\Users\Сергей\Downloads\i1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ергей\Downloads\i1copy.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1683" t="6971" r="13474" b="7942"/>
                    <a:stretch/>
                  </pic:blipFill>
                  <pic:spPr bwMode="auto">
                    <a:xfrm>
                      <a:off x="0" y="0"/>
                      <a:ext cx="2987391" cy="2205964"/>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p>
    <w:p w:rsidR="004B61E4" w:rsidRDefault="004B61E4" w:rsidP="004B61E4">
      <w:pPr>
        <w:pStyle w:val="af8"/>
        <w:ind w:firstLine="709"/>
      </w:pPr>
      <w:r>
        <w:rPr>
          <w:noProof/>
        </w:rPr>
        <w:drawing>
          <wp:inline distT="0" distB="0" distL="0" distR="0" wp14:anchorId="37A5345D" wp14:editId="57D6968C">
            <wp:extent cx="2975330" cy="1725055"/>
            <wp:effectExtent l="0" t="0" r="0" b="0"/>
            <wp:docPr id="94" name="Рисунок 94" descr="C:\Users\Сергей\Desktop\Сергей22\Реформирование НТО\Дизайн-Код\НТО Кристина\бахч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Сергей22\Реформирование НТО\Дизайн-Код\НТО Кристина\бахча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3484" b="18537"/>
                    <a:stretch/>
                  </pic:blipFill>
                  <pic:spPr bwMode="auto">
                    <a:xfrm>
                      <a:off x="0" y="0"/>
                      <a:ext cx="2987292" cy="1731991"/>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r>
        <w:rPr>
          <w:noProof/>
        </w:rPr>
        <w:drawing>
          <wp:inline distT="0" distB="0" distL="0" distR="0" wp14:anchorId="5E5A4CA1" wp14:editId="493A992D">
            <wp:extent cx="2967355" cy="1392092"/>
            <wp:effectExtent l="0" t="0" r="0" b="0"/>
            <wp:docPr id="96" name="Рисунок 96" descr="C:\Users\Сергей\Desktop\Сергей22\Реформирование НТО\Дизайн-Код\НТО Кристина\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ергей\Desktop\Сергей22\Реформирование НТО\Дизайн-Код\НТО Кристина\елки.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32493" b="20594"/>
                    <a:stretch/>
                  </pic:blipFill>
                  <pic:spPr bwMode="auto">
                    <a:xfrm>
                      <a:off x="0" y="0"/>
                      <a:ext cx="2989364" cy="1402417"/>
                    </a:xfrm>
                    <a:prstGeom prst="rect">
                      <a:avLst/>
                    </a:prstGeom>
                    <a:noFill/>
                    <a:ln>
                      <a:noFill/>
                    </a:ln>
                    <a:extLst>
                      <a:ext uri="{53640926-AAD7-44D8-BBD7-CCE9431645EC}">
                        <a14:shadowObscured xmlns:a14="http://schemas.microsoft.com/office/drawing/2010/main"/>
                      </a:ext>
                    </a:extLst>
                  </pic:spPr>
                </pic:pic>
              </a:graphicData>
            </a:graphic>
          </wp:inline>
        </w:drawing>
      </w:r>
    </w:p>
    <w:p w:rsidR="004B61E4" w:rsidRDefault="004B61E4" w:rsidP="004B61E4">
      <w:pPr>
        <w:pStyle w:val="af8"/>
        <w:ind w:firstLine="709"/>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Pr="00B2405D" w:rsidRDefault="00186777" w:rsidP="00186777">
      <w:pPr>
        <w:spacing w:after="0" w:line="240" w:lineRule="auto"/>
        <w:ind w:firstLine="709"/>
        <w:rPr>
          <w:rFonts w:ascii="Times New Roman" w:hAnsi="Times New Roman"/>
          <w:sz w:val="28"/>
          <w:szCs w:val="28"/>
        </w:rPr>
      </w:pPr>
    </w:p>
    <w:p w:rsidR="00186777" w:rsidRDefault="00186777" w:rsidP="00186777">
      <w:pPr>
        <w:spacing w:after="0" w:line="240" w:lineRule="auto"/>
        <w:ind w:firstLine="709"/>
        <w:rPr>
          <w:rFonts w:ascii="Times New Roman" w:hAnsi="Times New Roman"/>
          <w:sz w:val="28"/>
          <w:szCs w:val="28"/>
        </w:rPr>
      </w:pPr>
    </w:p>
    <w:p w:rsidR="002315BA" w:rsidRDefault="002315BA"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B61E4" w:rsidRDefault="004B61E4" w:rsidP="00186777">
      <w:pPr>
        <w:spacing w:after="0" w:line="240" w:lineRule="auto"/>
        <w:ind w:firstLine="709"/>
        <w:rPr>
          <w:rFonts w:ascii="Times New Roman" w:hAnsi="Times New Roman"/>
          <w:sz w:val="28"/>
          <w:szCs w:val="28"/>
        </w:rPr>
      </w:pPr>
    </w:p>
    <w:p w:rsidR="004F5E70" w:rsidRPr="00E6785F" w:rsidRDefault="004F5E70" w:rsidP="004F5E70">
      <w:pPr>
        <w:keepNext/>
        <w:spacing w:after="0" w:line="240" w:lineRule="auto"/>
        <w:ind w:left="4860"/>
        <w:jc w:val="right"/>
        <w:outlineLvl w:val="0"/>
        <w:rPr>
          <w:rFonts w:ascii="Times New Roman" w:hAnsi="Times New Roman"/>
          <w:sz w:val="28"/>
          <w:szCs w:val="28"/>
        </w:rPr>
      </w:pPr>
      <w:r w:rsidRPr="00E6785F">
        <w:rPr>
          <w:rFonts w:ascii="Times New Roman" w:hAnsi="Times New Roman"/>
          <w:sz w:val="28"/>
          <w:szCs w:val="28"/>
        </w:rPr>
        <w:lastRenderedPageBreak/>
        <w:t xml:space="preserve">Приложение </w:t>
      </w:r>
      <w:r w:rsidR="006011DE">
        <w:rPr>
          <w:rFonts w:ascii="Times New Roman" w:hAnsi="Times New Roman"/>
          <w:sz w:val="28"/>
          <w:szCs w:val="28"/>
        </w:rPr>
        <w:t xml:space="preserve">№ </w:t>
      </w:r>
      <w:r w:rsidR="008E3C2B">
        <w:rPr>
          <w:rFonts w:ascii="Times New Roman" w:hAnsi="Times New Roman"/>
          <w:sz w:val="28"/>
          <w:szCs w:val="28"/>
        </w:rPr>
        <w:t>2</w:t>
      </w:r>
    </w:p>
    <w:p w:rsidR="004F5E70" w:rsidRPr="00E6785F" w:rsidRDefault="004F5E70" w:rsidP="004F5E70">
      <w:pPr>
        <w:spacing w:line="240" w:lineRule="auto"/>
        <w:ind w:left="4860"/>
        <w:jc w:val="right"/>
        <w:rPr>
          <w:rFonts w:ascii="Times New Roman" w:hAnsi="Times New Roman"/>
          <w:sz w:val="28"/>
          <w:szCs w:val="28"/>
        </w:rPr>
      </w:pPr>
      <w:r w:rsidRPr="00E6785F">
        <w:rPr>
          <w:rFonts w:ascii="Times New Roman" w:hAnsi="Times New Roman"/>
          <w:sz w:val="28"/>
          <w:szCs w:val="28"/>
        </w:rPr>
        <w:t>к ре</w:t>
      </w:r>
      <w:r>
        <w:rPr>
          <w:rFonts w:ascii="Times New Roman" w:hAnsi="Times New Roman"/>
          <w:sz w:val="28"/>
          <w:szCs w:val="28"/>
        </w:rPr>
        <w:t xml:space="preserve">шению Собрания депутатов Петровского сельского поселения от </w:t>
      </w:r>
      <w:r w:rsidR="0058752A">
        <w:rPr>
          <w:rFonts w:ascii="Times New Roman" w:hAnsi="Times New Roman"/>
          <w:sz w:val="28"/>
          <w:szCs w:val="28"/>
        </w:rPr>
        <w:t>24</w:t>
      </w:r>
      <w:r w:rsidRPr="00E6785F">
        <w:rPr>
          <w:rFonts w:ascii="Times New Roman" w:hAnsi="Times New Roman"/>
          <w:sz w:val="28"/>
          <w:szCs w:val="28"/>
        </w:rPr>
        <w:t>.</w:t>
      </w:r>
      <w:r>
        <w:rPr>
          <w:rFonts w:ascii="Times New Roman" w:hAnsi="Times New Roman"/>
          <w:sz w:val="28"/>
          <w:szCs w:val="28"/>
        </w:rPr>
        <w:t>0</w:t>
      </w:r>
      <w:r w:rsidR="008E3C2B">
        <w:rPr>
          <w:rFonts w:ascii="Times New Roman" w:hAnsi="Times New Roman"/>
          <w:sz w:val="28"/>
          <w:szCs w:val="28"/>
        </w:rPr>
        <w:t>7.202</w:t>
      </w:r>
      <w:r w:rsidR="0058752A">
        <w:rPr>
          <w:rFonts w:ascii="Times New Roman" w:hAnsi="Times New Roman"/>
          <w:sz w:val="28"/>
          <w:szCs w:val="28"/>
        </w:rPr>
        <w:t>6</w:t>
      </w:r>
      <w:r w:rsidR="008E3C2B">
        <w:rPr>
          <w:rFonts w:ascii="Times New Roman" w:hAnsi="Times New Roman"/>
          <w:sz w:val="28"/>
          <w:szCs w:val="28"/>
        </w:rPr>
        <w:t xml:space="preserve"> г.</w:t>
      </w:r>
      <w:r w:rsidRPr="00E6785F">
        <w:rPr>
          <w:rFonts w:ascii="Times New Roman" w:hAnsi="Times New Roman"/>
          <w:sz w:val="28"/>
          <w:szCs w:val="28"/>
        </w:rPr>
        <w:t xml:space="preserve"> № </w:t>
      </w:r>
      <w:r w:rsidR="008E3C2B">
        <w:rPr>
          <w:rFonts w:ascii="Times New Roman" w:hAnsi="Times New Roman"/>
          <w:sz w:val="28"/>
          <w:szCs w:val="28"/>
        </w:rPr>
        <w:t>1</w:t>
      </w:r>
      <w:r w:rsidR="0058752A">
        <w:rPr>
          <w:rFonts w:ascii="Times New Roman" w:hAnsi="Times New Roman"/>
          <w:sz w:val="28"/>
          <w:szCs w:val="28"/>
        </w:rPr>
        <w:t>66</w:t>
      </w:r>
    </w:p>
    <w:p w:rsidR="004F5E70" w:rsidRPr="00E6785F" w:rsidRDefault="004F5E70" w:rsidP="004F5E70">
      <w:pPr>
        <w:spacing w:after="0" w:line="240" w:lineRule="auto"/>
        <w:jc w:val="center"/>
        <w:rPr>
          <w:rFonts w:ascii="Times New Roman" w:hAnsi="Times New Roman"/>
          <w:sz w:val="28"/>
          <w:szCs w:val="28"/>
        </w:rPr>
      </w:pPr>
    </w:p>
    <w:p w:rsidR="004F5E70" w:rsidRPr="00E6785F" w:rsidRDefault="004F5E70" w:rsidP="004F5E70">
      <w:pPr>
        <w:spacing w:after="0" w:line="240" w:lineRule="auto"/>
        <w:jc w:val="center"/>
        <w:rPr>
          <w:rFonts w:ascii="Times New Roman" w:hAnsi="Times New Roman"/>
          <w:sz w:val="28"/>
          <w:szCs w:val="28"/>
        </w:rPr>
      </w:pPr>
      <w:r w:rsidRPr="00E6785F">
        <w:rPr>
          <w:rFonts w:ascii="Times New Roman" w:hAnsi="Times New Roman"/>
          <w:sz w:val="28"/>
          <w:szCs w:val="28"/>
        </w:rPr>
        <w:t>Порядок</w:t>
      </w:r>
    </w:p>
    <w:p w:rsidR="004F5E70" w:rsidRPr="00E6785F" w:rsidRDefault="004F5E70" w:rsidP="004F5E70">
      <w:pPr>
        <w:spacing w:after="0" w:line="240" w:lineRule="auto"/>
        <w:ind w:firstLine="720"/>
        <w:jc w:val="center"/>
        <w:rPr>
          <w:rFonts w:ascii="Times New Roman" w:hAnsi="Times New Roman"/>
          <w:sz w:val="28"/>
          <w:szCs w:val="28"/>
        </w:rPr>
      </w:pPr>
      <w:r w:rsidRPr="00E6785F">
        <w:rPr>
          <w:rFonts w:ascii="Times New Roman" w:hAnsi="Times New Roman"/>
          <w:sz w:val="28"/>
          <w:szCs w:val="28"/>
        </w:rPr>
        <w:t xml:space="preserve">учета предложений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изменений и дополнений в</w:t>
      </w:r>
    </w:p>
    <w:p w:rsidR="004F5E70" w:rsidRPr="00E6785F" w:rsidRDefault="004F5E70" w:rsidP="004F5E70">
      <w:pPr>
        <w:spacing w:after="0" w:line="240" w:lineRule="auto"/>
        <w:ind w:firstLine="720"/>
        <w:jc w:val="center"/>
        <w:rPr>
          <w:rFonts w:ascii="Times New Roman" w:hAnsi="Times New Roman"/>
          <w:sz w:val="28"/>
          <w:szCs w:val="28"/>
        </w:rPr>
      </w:pPr>
      <w:r>
        <w:rPr>
          <w:rFonts w:ascii="Times New Roman" w:hAnsi="Times New Roman"/>
          <w:sz w:val="28"/>
          <w:szCs w:val="28"/>
        </w:rPr>
        <w:t>Правила благоустройства</w:t>
      </w:r>
      <w:r w:rsidR="00B2014E">
        <w:rPr>
          <w:rFonts w:ascii="Times New Roman" w:hAnsi="Times New Roman"/>
          <w:sz w:val="28"/>
          <w:szCs w:val="28"/>
        </w:rPr>
        <w:t xml:space="preserve"> </w:t>
      </w:r>
      <w:r>
        <w:rPr>
          <w:rFonts w:ascii="Times New Roman" w:hAnsi="Times New Roman"/>
          <w:sz w:val="28"/>
          <w:szCs w:val="28"/>
        </w:rPr>
        <w:t>Петров</w:t>
      </w:r>
      <w:r w:rsidRPr="00E6785F">
        <w:rPr>
          <w:rFonts w:ascii="Times New Roman" w:hAnsi="Times New Roman"/>
          <w:sz w:val="28"/>
          <w:szCs w:val="28"/>
        </w:rPr>
        <w:t>ско</w:t>
      </w:r>
      <w:r w:rsidR="006011DE">
        <w:rPr>
          <w:rFonts w:ascii="Times New Roman" w:hAnsi="Times New Roman"/>
          <w:sz w:val="28"/>
          <w:szCs w:val="28"/>
        </w:rPr>
        <w:t>го</w:t>
      </w:r>
      <w:r w:rsidRPr="00E6785F">
        <w:rPr>
          <w:rFonts w:ascii="Times New Roman" w:hAnsi="Times New Roman"/>
          <w:sz w:val="28"/>
          <w:szCs w:val="28"/>
        </w:rPr>
        <w:t xml:space="preserve"> сельско</w:t>
      </w:r>
      <w:r w:rsidR="006011DE">
        <w:rPr>
          <w:rFonts w:ascii="Times New Roman" w:hAnsi="Times New Roman"/>
          <w:sz w:val="28"/>
          <w:szCs w:val="28"/>
        </w:rPr>
        <w:t>го</w:t>
      </w:r>
      <w:r w:rsidRPr="00E6785F">
        <w:rPr>
          <w:rFonts w:ascii="Times New Roman" w:hAnsi="Times New Roman"/>
          <w:sz w:val="28"/>
          <w:szCs w:val="28"/>
        </w:rPr>
        <w:t xml:space="preserve"> поселени</w:t>
      </w:r>
      <w:r w:rsidR="006011DE">
        <w:rPr>
          <w:rFonts w:ascii="Times New Roman" w:hAnsi="Times New Roman"/>
          <w:sz w:val="28"/>
          <w:szCs w:val="28"/>
        </w:rPr>
        <w:t>я</w:t>
      </w:r>
    </w:p>
    <w:p w:rsidR="004F5E70" w:rsidRPr="00E6785F" w:rsidRDefault="006011DE" w:rsidP="004F5E70">
      <w:pPr>
        <w:spacing w:after="0" w:line="240" w:lineRule="auto"/>
        <w:ind w:firstLine="720"/>
        <w:jc w:val="center"/>
        <w:rPr>
          <w:rFonts w:ascii="Times New Roman" w:hAnsi="Times New Roman"/>
          <w:sz w:val="28"/>
          <w:szCs w:val="28"/>
        </w:rPr>
      </w:pPr>
      <w:r>
        <w:rPr>
          <w:rFonts w:ascii="Times New Roman" w:hAnsi="Times New Roman"/>
          <w:sz w:val="28"/>
          <w:szCs w:val="28"/>
        </w:rPr>
        <w:t>и участия граждан в их</w:t>
      </w:r>
      <w:r w:rsidR="004F5E70" w:rsidRPr="00E6785F">
        <w:rPr>
          <w:rFonts w:ascii="Times New Roman" w:hAnsi="Times New Roman"/>
          <w:sz w:val="28"/>
          <w:szCs w:val="28"/>
        </w:rPr>
        <w:t xml:space="preserve"> обсуждении</w:t>
      </w:r>
    </w:p>
    <w:p w:rsidR="004F5E70" w:rsidRPr="00E6785F" w:rsidRDefault="004F5E70" w:rsidP="004F5E70">
      <w:pPr>
        <w:spacing w:after="0"/>
        <w:jc w:val="both"/>
        <w:rPr>
          <w:rFonts w:ascii="Times New Roman" w:hAnsi="Times New Roman"/>
          <w:sz w:val="28"/>
          <w:szCs w:val="28"/>
        </w:rPr>
      </w:pPr>
    </w:p>
    <w:p w:rsidR="004F5E70"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1.</w:t>
      </w:r>
      <w:r w:rsidR="008E3C2B" w:rsidRPr="008E3C2B">
        <w:rPr>
          <w:rFonts w:ascii="Times New Roman" w:hAnsi="Times New Roman"/>
          <w:sz w:val="28"/>
          <w:szCs w:val="28"/>
        </w:rPr>
        <w:t xml:space="preserve"> </w:t>
      </w:r>
      <w:r w:rsidRPr="00E6785F">
        <w:rPr>
          <w:rFonts w:ascii="Times New Roman" w:hAnsi="Times New Roman"/>
          <w:sz w:val="28"/>
          <w:szCs w:val="28"/>
        </w:rPr>
        <w:t xml:space="preserve">Предложения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 xml:space="preserve"> направляются в письменном или электр</w:t>
      </w:r>
      <w:r>
        <w:rPr>
          <w:rFonts w:ascii="Times New Roman" w:hAnsi="Times New Roman"/>
          <w:sz w:val="28"/>
          <w:szCs w:val="28"/>
        </w:rPr>
        <w:t>онном виде г</w:t>
      </w:r>
      <w:r w:rsidRPr="00E6785F">
        <w:rPr>
          <w:rFonts w:ascii="Times New Roman" w:hAnsi="Times New Roman"/>
          <w:sz w:val="28"/>
          <w:szCs w:val="28"/>
        </w:rPr>
        <w:t xml:space="preserve">лаве Администрации </w:t>
      </w:r>
      <w:r>
        <w:rPr>
          <w:rFonts w:ascii="Times New Roman" w:hAnsi="Times New Roman"/>
          <w:sz w:val="28"/>
          <w:szCs w:val="28"/>
        </w:rPr>
        <w:t>Петров</w:t>
      </w:r>
      <w:r w:rsidRPr="00E6785F">
        <w:rPr>
          <w:rFonts w:ascii="Times New Roman" w:hAnsi="Times New Roman"/>
          <w:sz w:val="28"/>
          <w:szCs w:val="28"/>
        </w:rPr>
        <w:t>ского сельского поселения (3468</w:t>
      </w:r>
      <w:r>
        <w:rPr>
          <w:rFonts w:ascii="Times New Roman" w:hAnsi="Times New Roman"/>
          <w:sz w:val="28"/>
          <w:szCs w:val="28"/>
        </w:rPr>
        <w:t>07</w:t>
      </w:r>
      <w:r w:rsidRPr="00E6785F">
        <w:rPr>
          <w:rFonts w:ascii="Times New Roman" w:hAnsi="Times New Roman"/>
          <w:sz w:val="28"/>
          <w:szCs w:val="28"/>
        </w:rPr>
        <w:t xml:space="preserve">, Ростовская область, Мясниковский район, </w:t>
      </w:r>
      <w:r>
        <w:rPr>
          <w:rFonts w:ascii="Times New Roman" w:hAnsi="Times New Roman"/>
          <w:sz w:val="28"/>
          <w:szCs w:val="28"/>
        </w:rPr>
        <w:t>сл. Петровка</w:t>
      </w:r>
      <w:r w:rsidRPr="00E6785F">
        <w:rPr>
          <w:rFonts w:ascii="Times New Roman" w:hAnsi="Times New Roman"/>
          <w:sz w:val="28"/>
          <w:szCs w:val="28"/>
        </w:rPr>
        <w:t xml:space="preserve">, улица Советская, </w:t>
      </w:r>
      <w:r>
        <w:rPr>
          <w:rFonts w:ascii="Times New Roman" w:hAnsi="Times New Roman"/>
          <w:sz w:val="28"/>
          <w:szCs w:val="28"/>
        </w:rPr>
        <w:t>2</w:t>
      </w:r>
      <w:r w:rsidRPr="00E6785F">
        <w:rPr>
          <w:rFonts w:ascii="Times New Roman" w:hAnsi="Times New Roman"/>
          <w:sz w:val="28"/>
          <w:szCs w:val="28"/>
        </w:rPr>
        <w:t>3, факс (86349) 2-9</w:t>
      </w:r>
      <w:r>
        <w:rPr>
          <w:rFonts w:ascii="Times New Roman" w:hAnsi="Times New Roman"/>
          <w:sz w:val="28"/>
          <w:szCs w:val="28"/>
        </w:rPr>
        <w:t>5</w:t>
      </w:r>
      <w:r w:rsidRPr="00E6785F">
        <w:rPr>
          <w:rFonts w:ascii="Times New Roman" w:hAnsi="Times New Roman"/>
          <w:sz w:val="28"/>
          <w:szCs w:val="28"/>
        </w:rPr>
        <w:t>-</w:t>
      </w:r>
      <w:r>
        <w:rPr>
          <w:rFonts w:ascii="Times New Roman" w:hAnsi="Times New Roman"/>
          <w:sz w:val="28"/>
          <w:szCs w:val="28"/>
        </w:rPr>
        <w:t>30</w:t>
      </w:r>
      <w:r w:rsidRPr="00E6785F">
        <w:rPr>
          <w:rFonts w:ascii="Times New Roman" w:hAnsi="Times New Roman"/>
          <w:sz w:val="28"/>
          <w:szCs w:val="28"/>
        </w:rPr>
        <w:t xml:space="preserve">, электронная почта </w:t>
      </w:r>
      <w:r w:rsidRPr="00E6785F">
        <w:rPr>
          <w:rFonts w:ascii="Times New Roman" w:hAnsi="Times New Roman"/>
          <w:sz w:val="28"/>
          <w:szCs w:val="28"/>
          <w:lang w:val="en-US"/>
        </w:rPr>
        <w:t>sp</w:t>
      </w:r>
      <w:r>
        <w:rPr>
          <w:rFonts w:ascii="Times New Roman" w:hAnsi="Times New Roman"/>
          <w:sz w:val="28"/>
          <w:szCs w:val="28"/>
        </w:rPr>
        <w:t>25251</w:t>
      </w:r>
      <w:r w:rsidRPr="00E6785F">
        <w:rPr>
          <w:rFonts w:ascii="Times New Roman" w:hAnsi="Times New Roman"/>
          <w:sz w:val="28"/>
          <w:szCs w:val="28"/>
        </w:rPr>
        <w:t>@</w:t>
      </w:r>
      <w:r w:rsidRPr="00E6785F">
        <w:rPr>
          <w:rFonts w:ascii="Times New Roman" w:hAnsi="Times New Roman"/>
          <w:sz w:val="28"/>
          <w:szCs w:val="28"/>
          <w:lang w:val="en-US"/>
        </w:rPr>
        <w:t>donpac</w:t>
      </w:r>
      <w:r w:rsidRPr="00E6785F">
        <w:rPr>
          <w:rFonts w:ascii="Times New Roman" w:hAnsi="Times New Roman"/>
          <w:sz w:val="28"/>
          <w:szCs w:val="28"/>
        </w:rPr>
        <w:t>.</w:t>
      </w:r>
      <w:r w:rsidRPr="00E6785F">
        <w:rPr>
          <w:rFonts w:ascii="Times New Roman" w:hAnsi="Times New Roman"/>
          <w:sz w:val="28"/>
          <w:szCs w:val="28"/>
          <w:lang w:val="en-US"/>
        </w:rPr>
        <w:t>ru</w:t>
      </w:r>
      <w:r w:rsidRPr="00E6785F">
        <w:rPr>
          <w:rFonts w:ascii="Times New Roman" w:hAnsi="Times New Roman"/>
          <w:sz w:val="28"/>
          <w:szCs w:val="28"/>
        </w:rPr>
        <w:t xml:space="preserve">) </w:t>
      </w:r>
      <w:r w:rsidRPr="00627CFA">
        <w:rPr>
          <w:rFonts w:ascii="Times New Roman" w:hAnsi="Times New Roman"/>
          <w:sz w:val="28"/>
          <w:szCs w:val="28"/>
        </w:rPr>
        <w:t xml:space="preserve">в течение </w:t>
      </w:r>
      <w:r w:rsidR="00627CFA" w:rsidRPr="00627CFA">
        <w:rPr>
          <w:rFonts w:ascii="Times New Roman" w:hAnsi="Times New Roman"/>
          <w:bCs/>
          <w:iCs/>
          <w:sz w:val="28"/>
          <w:szCs w:val="28"/>
        </w:rPr>
        <w:t>1</w:t>
      </w:r>
      <w:r w:rsidR="0058752A">
        <w:rPr>
          <w:rFonts w:ascii="Times New Roman" w:hAnsi="Times New Roman"/>
          <w:bCs/>
          <w:iCs/>
          <w:sz w:val="28"/>
          <w:szCs w:val="28"/>
        </w:rPr>
        <w:t>0</w:t>
      </w:r>
      <w:r w:rsidRPr="00627CFA">
        <w:rPr>
          <w:rFonts w:ascii="Times New Roman" w:hAnsi="Times New Roman"/>
          <w:sz w:val="28"/>
          <w:szCs w:val="28"/>
        </w:rPr>
        <w:t xml:space="preserve"> дней</w:t>
      </w:r>
      <w:r w:rsidRPr="00E6785F">
        <w:rPr>
          <w:rFonts w:ascii="Times New Roman" w:hAnsi="Times New Roman"/>
          <w:sz w:val="28"/>
          <w:szCs w:val="28"/>
        </w:rPr>
        <w:t xml:space="preserve"> со дня </w:t>
      </w:r>
      <w:r w:rsidR="00035B9C">
        <w:rPr>
          <w:rFonts w:ascii="Times New Roman" w:hAnsi="Times New Roman"/>
          <w:sz w:val="28"/>
          <w:szCs w:val="28"/>
        </w:rPr>
        <w:t>размещения на официальном сайте Администрации Петровского сельского поселения</w:t>
      </w:r>
      <w:r w:rsidRPr="00E6785F">
        <w:rPr>
          <w:rFonts w:ascii="Times New Roman" w:hAnsi="Times New Roman"/>
          <w:sz w:val="28"/>
          <w:szCs w:val="28"/>
        </w:rPr>
        <w:t>.</w:t>
      </w:r>
    </w:p>
    <w:p w:rsidR="00E7120F" w:rsidRPr="00E6785F" w:rsidRDefault="00E7120F" w:rsidP="004F5E70">
      <w:pPr>
        <w:spacing w:after="0"/>
        <w:ind w:firstLine="720"/>
        <w:jc w:val="both"/>
        <w:rPr>
          <w:rFonts w:ascii="Times New Roman" w:hAnsi="Times New Roman"/>
          <w:sz w:val="28"/>
          <w:szCs w:val="28"/>
        </w:rPr>
      </w:pPr>
      <w:r w:rsidRPr="00E7120F">
        <w:rPr>
          <w:rFonts w:ascii="Times New Roman" w:hAnsi="Times New Roman"/>
          <w:sz w:val="28"/>
          <w:szCs w:val="28"/>
        </w:rPr>
        <w:t xml:space="preserve">С целью доведения до сведения жителей </w:t>
      </w:r>
      <w:r>
        <w:rPr>
          <w:rFonts w:ascii="Times New Roman" w:hAnsi="Times New Roman"/>
          <w:sz w:val="28"/>
          <w:szCs w:val="28"/>
        </w:rPr>
        <w:t>Петровского сельского поселения</w:t>
      </w:r>
      <w:r w:rsidR="00B2014E">
        <w:rPr>
          <w:rFonts w:ascii="Times New Roman" w:hAnsi="Times New Roman"/>
          <w:sz w:val="28"/>
          <w:szCs w:val="28"/>
        </w:rPr>
        <w:t xml:space="preserve"> </w:t>
      </w:r>
      <w:r w:rsidRPr="00E7120F">
        <w:rPr>
          <w:rFonts w:ascii="Times New Roman" w:hAnsi="Times New Roman"/>
          <w:sz w:val="28"/>
          <w:szCs w:val="28"/>
        </w:rPr>
        <w:t>разме</w:t>
      </w:r>
      <w:r>
        <w:rPr>
          <w:rFonts w:ascii="Times New Roman" w:hAnsi="Times New Roman"/>
          <w:sz w:val="28"/>
          <w:szCs w:val="28"/>
        </w:rPr>
        <w:t>стить</w:t>
      </w:r>
      <w:r w:rsidRPr="00E7120F">
        <w:rPr>
          <w:rFonts w:ascii="Times New Roman" w:hAnsi="Times New Roman"/>
          <w:sz w:val="28"/>
          <w:szCs w:val="28"/>
        </w:rPr>
        <w:t xml:space="preserve"> проект</w:t>
      </w:r>
      <w:r w:rsidR="00B2014E">
        <w:rPr>
          <w:rFonts w:ascii="Times New Roman" w:hAnsi="Times New Roman"/>
          <w:sz w:val="28"/>
          <w:szCs w:val="28"/>
        </w:rPr>
        <w:t xml:space="preserve">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Pr>
          <w:rFonts w:ascii="Times New Roman" w:hAnsi="Times New Roman"/>
          <w:sz w:val="28"/>
          <w:szCs w:val="28"/>
        </w:rPr>
        <w:t>Правила благоустройства Петров</w:t>
      </w:r>
      <w:r w:rsidRPr="00E6785F">
        <w:rPr>
          <w:rFonts w:ascii="Times New Roman" w:hAnsi="Times New Roman"/>
          <w:sz w:val="28"/>
          <w:szCs w:val="28"/>
        </w:rPr>
        <w:t>ско</w:t>
      </w:r>
      <w:r>
        <w:rPr>
          <w:rFonts w:ascii="Times New Roman" w:hAnsi="Times New Roman"/>
          <w:sz w:val="28"/>
          <w:szCs w:val="28"/>
        </w:rPr>
        <w:t>го</w:t>
      </w:r>
      <w:r w:rsidRPr="00E6785F">
        <w:rPr>
          <w:rFonts w:ascii="Times New Roman" w:hAnsi="Times New Roman"/>
          <w:sz w:val="28"/>
          <w:szCs w:val="28"/>
        </w:rPr>
        <w:t xml:space="preserve"> сельско</w:t>
      </w:r>
      <w:r>
        <w:rPr>
          <w:rFonts w:ascii="Times New Roman" w:hAnsi="Times New Roman"/>
          <w:sz w:val="28"/>
          <w:szCs w:val="28"/>
        </w:rPr>
        <w:t>го</w:t>
      </w:r>
      <w:r w:rsidRPr="00E6785F">
        <w:rPr>
          <w:rFonts w:ascii="Times New Roman" w:hAnsi="Times New Roman"/>
          <w:sz w:val="28"/>
          <w:szCs w:val="28"/>
        </w:rPr>
        <w:t xml:space="preserve"> поселени</w:t>
      </w:r>
      <w:r>
        <w:rPr>
          <w:rFonts w:ascii="Times New Roman" w:hAnsi="Times New Roman"/>
          <w:sz w:val="28"/>
          <w:szCs w:val="28"/>
        </w:rPr>
        <w:t>я</w:t>
      </w:r>
      <w:r w:rsidRPr="00E7120F">
        <w:rPr>
          <w:rFonts w:ascii="Times New Roman" w:hAnsi="Times New Roman"/>
          <w:sz w:val="28"/>
          <w:szCs w:val="28"/>
        </w:rPr>
        <w:t>, подлежащий рассмотрению на</w:t>
      </w:r>
      <w:r>
        <w:rPr>
          <w:rFonts w:ascii="Times New Roman" w:hAnsi="Times New Roman"/>
          <w:sz w:val="28"/>
          <w:szCs w:val="28"/>
        </w:rPr>
        <w:t xml:space="preserve"> публичных слушаниях на официальном сайте Администрации Петровского сельского поселения</w:t>
      </w:r>
      <w:r w:rsidR="00B2014E">
        <w:rPr>
          <w:rFonts w:ascii="Times New Roman" w:hAnsi="Times New Roman"/>
          <w:sz w:val="28"/>
          <w:szCs w:val="28"/>
        </w:rPr>
        <w:t xml:space="preserve"> </w:t>
      </w:r>
      <w:r w:rsidR="00035B9C">
        <w:rPr>
          <w:rFonts w:ascii="Times New Roman" w:hAnsi="Times New Roman"/>
          <w:sz w:val="28"/>
          <w:szCs w:val="28"/>
        </w:rPr>
        <w:t>http://petrov.amrro.ru</w:t>
      </w:r>
      <w:r w:rsidR="00B2014E">
        <w:rPr>
          <w:rFonts w:ascii="Times New Roman" w:hAnsi="Times New Roman"/>
          <w:sz w:val="28"/>
          <w:szCs w:val="28"/>
        </w:rPr>
        <w:t xml:space="preserve"> </w:t>
      </w:r>
      <w:r>
        <w:rPr>
          <w:rFonts w:ascii="Times New Roman" w:hAnsi="Times New Roman"/>
          <w:sz w:val="28"/>
          <w:szCs w:val="28"/>
        </w:rPr>
        <w:t>в разделе «Правила благоустройства»</w:t>
      </w:r>
      <w:r w:rsidR="00035B9C">
        <w:rPr>
          <w:rFonts w:ascii="Times New Roman" w:hAnsi="Times New Roman"/>
          <w:sz w:val="28"/>
          <w:szCs w:val="28"/>
        </w:rPr>
        <w:t>.</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2.</w:t>
      </w:r>
      <w:r w:rsidR="008E3C2B" w:rsidRPr="008E3C2B">
        <w:rPr>
          <w:rFonts w:ascii="Times New Roman" w:hAnsi="Times New Roman"/>
          <w:sz w:val="28"/>
          <w:szCs w:val="28"/>
        </w:rPr>
        <w:t xml:space="preserve"> </w:t>
      </w:r>
      <w:r w:rsidRPr="00E6785F">
        <w:rPr>
          <w:rFonts w:ascii="Times New Roman" w:hAnsi="Times New Roman"/>
          <w:sz w:val="28"/>
          <w:szCs w:val="28"/>
        </w:rPr>
        <w:t xml:space="preserve">Поступившие от населения замечания и предложения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 xml:space="preserve"> рассматриваются на заседании соо</w:t>
      </w:r>
      <w:r w:rsidR="00B2014E">
        <w:rPr>
          <w:rFonts w:ascii="Times New Roman" w:hAnsi="Times New Roman"/>
          <w:sz w:val="28"/>
          <w:szCs w:val="28"/>
        </w:rPr>
        <w:t>тветствующей постоянной комиссией</w:t>
      </w:r>
      <w:r w:rsidRPr="00E6785F">
        <w:rPr>
          <w:rFonts w:ascii="Times New Roman" w:hAnsi="Times New Roman"/>
          <w:sz w:val="28"/>
          <w:szCs w:val="28"/>
        </w:rPr>
        <w:t xml:space="preserve"> Собрания д</w:t>
      </w:r>
      <w:r>
        <w:rPr>
          <w:rFonts w:ascii="Times New Roman" w:hAnsi="Times New Roman"/>
          <w:sz w:val="28"/>
          <w:szCs w:val="28"/>
        </w:rPr>
        <w:t>епутатов Петров</w:t>
      </w:r>
      <w:r w:rsidRPr="00E6785F">
        <w:rPr>
          <w:rFonts w:ascii="Times New Roman" w:hAnsi="Times New Roman"/>
          <w:sz w:val="28"/>
          <w:szCs w:val="28"/>
        </w:rPr>
        <w:t xml:space="preserve">ского сельского поселения или на заседании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На их основе депутатами Собрания депутатов </w:t>
      </w:r>
      <w:r>
        <w:rPr>
          <w:rFonts w:ascii="Times New Roman" w:hAnsi="Times New Roman"/>
          <w:sz w:val="28"/>
          <w:szCs w:val="28"/>
        </w:rPr>
        <w:t>Петровс</w:t>
      </w:r>
      <w:r w:rsidRPr="00E6785F">
        <w:rPr>
          <w:rFonts w:ascii="Times New Roman" w:hAnsi="Times New Roman"/>
          <w:sz w:val="28"/>
          <w:szCs w:val="28"/>
        </w:rPr>
        <w:t xml:space="preserve">кого сельского поселения могут быть внесены поправки к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t xml:space="preserve">3. </w:t>
      </w:r>
      <w:r w:rsidR="004F5E70" w:rsidRPr="00E6785F">
        <w:rPr>
          <w:rFonts w:ascii="Times New Roman" w:hAnsi="Times New Roman"/>
          <w:sz w:val="28"/>
          <w:szCs w:val="28"/>
        </w:rPr>
        <w:t xml:space="preserve">Граждане участвуют в обсуждении проекта </w:t>
      </w:r>
      <w:r w:rsidR="001B0BF6">
        <w:rPr>
          <w:rFonts w:ascii="Times New Roman" w:hAnsi="Times New Roman"/>
          <w:sz w:val="28"/>
          <w:szCs w:val="28"/>
        </w:rPr>
        <w:t xml:space="preserve">внесения </w:t>
      </w:r>
      <w:r w:rsidR="004F5E70"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004F5E70" w:rsidRPr="00E6785F">
        <w:rPr>
          <w:rFonts w:ascii="Times New Roman" w:hAnsi="Times New Roman"/>
          <w:sz w:val="28"/>
          <w:szCs w:val="28"/>
        </w:rPr>
        <w:t xml:space="preserve"> посредством:</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 xml:space="preserve">участия в публичных слушаниях по проекту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w:t>
      </w:r>
      <w:r w:rsidR="001B0BF6" w:rsidRPr="00E6785F">
        <w:rPr>
          <w:rFonts w:ascii="Times New Roman" w:hAnsi="Times New Roman"/>
          <w:sz w:val="28"/>
          <w:szCs w:val="28"/>
        </w:rPr>
        <w:t xml:space="preserve">в </w:t>
      </w:r>
      <w:r w:rsidR="001B0BF6">
        <w:rPr>
          <w:rFonts w:ascii="Times New Roman" w:hAnsi="Times New Roman"/>
          <w:sz w:val="28"/>
          <w:szCs w:val="28"/>
        </w:rPr>
        <w:t>Правила благоустройства Петров</w:t>
      </w:r>
      <w:r w:rsidR="001B0BF6" w:rsidRPr="00E6785F">
        <w:rPr>
          <w:rFonts w:ascii="Times New Roman" w:hAnsi="Times New Roman"/>
          <w:sz w:val="28"/>
          <w:szCs w:val="28"/>
        </w:rPr>
        <w:t>ско</w:t>
      </w:r>
      <w:r w:rsidR="001B0BF6">
        <w:rPr>
          <w:rFonts w:ascii="Times New Roman" w:hAnsi="Times New Roman"/>
          <w:sz w:val="28"/>
          <w:szCs w:val="28"/>
        </w:rPr>
        <w:t>го</w:t>
      </w:r>
      <w:r w:rsidR="001B0BF6" w:rsidRPr="00E6785F">
        <w:rPr>
          <w:rFonts w:ascii="Times New Roman" w:hAnsi="Times New Roman"/>
          <w:sz w:val="28"/>
          <w:szCs w:val="28"/>
        </w:rPr>
        <w:t xml:space="preserve"> сельско</w:t>
      </w:r>
      <w:r w:rsidR="001B0BF6">
        <w:rPr>
          <w:rFonts w:ascii="Times New Roman" w:hAnsi="Times New Roman"/>
          <w:sz w:val="28"/>
          <w:szCs w:val="28"/>
        </w:rPr>
        <w:t>го</w:t>
      </w:r>
      <w:r w:rsidR="001B0BF6" w:rsidRPr="00E6785F">
        <w:rPr>
          <w:rFonts w:ascii="Times New Roman" w:hAnsi="Times New Roman"/>
          <w:sz w:val="28"/>
          <w:szCs w:val="28"/>
        </w:rPr>
        <w:t xml:space="preserve"> поселени</w:t>
      </w:r>
      <w:r w:rsidR="001B0BF6">
        <w:rPr>
          <w:rFonts w:ascii="Times New Roman" w:hAnsi="Times New Roman"/>
          <w:sz w:val="28"/>
          <w:szCs w:val="28"/>
        </w:rPr>
        <w:t>я</w:t>
      </w:r>
      <w:r w:rsidR="001B0BF6" w:rsidRPr="00E6785F">
        <w:rPr>
          <w:rFonts w:ascii="Times New Roman" w:hAnsi="Times New Roman"/>
          <w:sz w:val="28"/>
          <w:szCs w:val="28"/>
        </w:rPr>
        <w:t xml:space="preserve"> посредством</w:t>
      </w:r>
      <w:r w:rsidRPr="00E6785F">
        <w:rPr>
          <w:rFonts w:ascii="Times New Roman" w:hAnsi="Times New Roman"/>
          <w:sz w:val="28"/>
          <w:szCs w:val="28"/>
        </w:rPr>
        <w:t>;</w:t>
      </w:r>
    </w:p>
    <w:p w:rsidR="004F5E70" w:rsidRPr="00E6785F" w:rsidRDefault="004F5E70" w:rsidP="004F5E70">
      <w:pPr>
        <w:spacing w:after="0"/>
        <w:ind w:firstLine="720"/>
        <w:jc w:val="both"/>
        <w:rPr>
          <w:rFonts w:ascii="Times New Roman" w:hAnsi="Times New Roman"/>
          <w:sz w:val="28"/>
          <w:szCs w:val="28"/>
        </w:rPr>
      </w:pPr>
      <w:r w:rsidRPr="00E6785F">
        <w:rPr>
          <w:rFonts w:ascii="Times New Roman" w:hAnsi="Times New Roman"/>
          <w:sz w:val="28"/>
          <w:szCs w:val="28"/>
        </w:rPr>
        <w:t xml:space="preserve">участия в заседаниях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и соответствующей постоянной комиссии Собрания депутатов </w:t>
      </w:r>
      <w:r>
        <w:rPr>
          <w:rFonts w:ascii="Times New Roman" w:hAnsi="Times New Roman"/>
          <w:sz w:val="28"/>
          <w:szCs w:val="28"/>
        </w:rPr>
        <w:t>Петров</w:t>
      </w:r>
      <w:r w:rsidRPr="00E6785F">
        <w:rPr>
          <w:rFonts w:ascii="Times New Roman" w:hAnsi="Times New Roman"/>
          <w:sz w:val="28"/>
          <w:szCs w:val="28"/>
        </w:rPr>
        <w:t xml:space="preserve">ского сельского поселения, на которых рассматривается вопрос о проекте (принятии) </w:t>
      </w:r>
      <w:r w:rsidR="001B0BF6">
        <w:rPr>
          <w:rFonts w:ascii="Times New Roman" w:hAnsi="Times New Roman"/>
          <w:sz w:val="28"/>
          <w:szCs w:val="28"/>
        </w:rPr>
        <w:t xml:space="preserve">внесения </w:t>
      </w:r>
      <w:r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Pr="00E6785F">
        <w:rPr>
          <w:rFonts w:ascii="Times New Roman" w:hAnsi="Times New Roman"/>
          <w:sz w:val="28"/>
          <w:szCs w:val="28"/>
        </w:rPr>
        <w:t>.</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lastRenderedPageBreak/>
        <w:t xml:space="preserve">4. </w:t>
      </w:r>
      <w:r w:rsidR="004F5E70" w:rsidRPr="00E6785F">
        <w:rPr>
          <w:rFonts w:ascii="Times New Roman" w:hAnsi="Times New Roman"/>
          <w:sz w:val="28"/>
          <w:szCs w:val="28"/>
        </w:rPr>
        <w:t xml:space="preserve">Публичные слушания по проекту </w:t>
      </w:r>
      <w:r w:rsidR="001B0BF6">
        <w:rPr>
          <w:rFonts w:ascii="Times New Roman" w:hAnsi="Times New Roman"/>
          <w:sz w:val="28"/>
          <w:szCs w:val="28"/>
        </w:rPr>
        <w:t xml:space="preserve">внесения </w:t>
      </w:r>
      <w:r w:rsidR="004F5E70" w:rsidRPr="00E6785F">
        <w:rPr>
          <w:rFonts w:ascii="Times New Roman" w:hAnsi="Times New Roman"/>
          <w:sz w:val="28"/>
          <w:szCs w:val="28"/>
        </w:rPr>
        <w:t xml:space="preserve">изменений и дополнений в </w:t>
      </w:r>
      <w:r w:rsidR="006011DE">
        <w:rPr>
          <w:rFonts w:ascii="Times New Roman" w:hAnsi="Times New Roman"/>
          <w:sz w:val="28"/>
          <w:szCs w:val="28"/>
        </w:rPr>
        <w:t>Правила благоустройства Петров</w:t>
      </w:r>
      <w:r w:rsidR="006011DE" w:rsidRPr="00E6785F">
        <w:rPr>
          <w:rFonts w:ascii="Times New Roman" w:hAnsi="Times New Roman"/>
          <w:sz w:val="28"/>
          <w:szCs w:val="28"/>
        </w:rPr>
        <w:t>ско</w:t>
      </w:r>
      <w:r w:rsidR="006011DE">
        <w:rPr>
          <w:rFonts w:ascii="Times New Roman" w:hAnsi="Times New Roman"/>
          <w:sz w:val="28"/>
          <w:szCs w:val="28"/>
        </w:rPr>
        <w:t>го</w:t>
      </w:r>
      <w:r w:rsidR="006011DE" w:rsidRPr="00E6785F">
        <w:rPr>
          <w:rFonts w:ascii="Times New Roman" w:hAnsi="Times New Roman"/>
          <w:sz w:val="28"/>
          <w:szCs w:val="28"/>
        </w:rPr>
        <w:t xml:space="preserve"> сельско</w:t>
      </w:r>
      <w:r w:rsidR="006011DE">
        <w:rPr>
          <w:rFonts w:ascii="Times New Roman" w:hAnsi="Times New Roman"/>
          <w:sz w:val="28"/>
          <w:szCs w:val="28"/>
        </w:rPr>
        <w:t>го</w:t>
      </w:r>
      <w:r w:rsidR="006011DE" w:rsidRPr="00E6785F">
        <w:rPr>
          <w:rFonts w:ascii="Times New Roman" w:hAnsi="Times New Roman"/>
          <w:sz w:val="28"/>
          <w:szCs w:val="28"/>
        </w:rPr>
        <w:t xml:space="preserve"> поселени</w:t>
      </w:r>
      <w:r w:rsidR="006011DE">
        <w:rPr>
          <w:rFonts w:ascii="Times New Roman" w:hAnsi="Times New Roman"/>
          <w:sz w:val="28"/>
          <w:szCs w:val="28"/>
        </w:rPr>
        <w:t>я</w:t>
      </w:r>
      <w:r w:rsidR="004F5E70" w:rsidRPr="00E6785F">
        <w:rPr>
          <w:rFonts w:ascii="Times New Roman" w:hAnsi="Times New Roman"/>
          <w:sz w:val="28"/>
          <w:szCs w:val="28"/>
        </w:rPr>
        <w:t xml:space="preserve"> проводятся в </w:t>
      </w:r>
      <w:r>
        <w:rPr>
          <w:rFonts w:ascii="Times New Roman" w:hAnsi="Times New Roman"/>
          <w:sz w:val="28"/>
          <w:szCs w:val="28"/>
        </w:rPr>
        <w:t>порядке, установленном У</w:t>
      </w:r>
      <w:r w:rsidR="004F5E70" w:rsidRPr="00E6785F">
        <w:rPr>
          <w:rFonts w:ascii="Times New Roman" w:hAnsi="Times New Roman"/>
          <w:sz w:val="28"/>
          <w:szCs w:val="28"/>
        </w:rPr>
        <w:t>ставом муниципального образования «</w:t>
      </w:r>
      <w:r w:rsidR="004F5E70">
        <w:rPr>
          <w:rFonts w:ascii="Times New Roman" w:hAnsi="Times New Roman"/>
          <w:sz w:val="28"/>
          <w:szCs w:val="28"/>
        </w:rPr>
        <w:t>Петров</w:t>
      </w:r>
      <w:r w:rsidR="004F5E70" w:rsidRPr="00E6785F">
        <w:rPr>
          <w:rFonts w:ascii="Times New Roman" w:hAnsi="Times New Roman"/>
          <w:sz w:val="28"/>
          <w:szCs w:val="28"/>
        </w:rPr>
        <w:t xml:space="preserve">ское сельское поселение» и решениями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w:t>
      </w:r>
    </w:p>
    <w:p w:rsidR="004F5E70" w:rsidRPr="00E6785F" w:rsidRDefault="008E3C2B" w:rsidP="004F5E70">
      <w:pPr>
        <w:spacing w:after="0"/>
        <w:ind w:firstLine="720"/>
        <w:jc w:val="both"/>
        <w:rPr>
          <w:rFonts w:ascii="Times New Roman" w:hAnsi="Times New Roman"/>
          <w:sz w:val="28"/>
          <w:szCs w:val="28"/>
        </w:rPr>
      </w:pPr>
      <w:r>
        <w:rPr>
          <w:rFonts w:ascii="Times New Roman" w:hAnsi="Times New Roman"/>
          <w:sz w:val="28"/>
          <w:szCs w:val="28"/>
        </w:rPr>
        <w:t xml:space="preserve">5. </w:t>
      </w:r>
      <w:r w:rsidR="004F5E70" w:rsidRPr="00E6785F">
        <w:rPr>
          <w:rFonts w:ascii="Times New Roman" w:hAnsi="Times New Roman"/>
          <w:sz w:val="28"/>
          <w:szCs w:val="28"/>
        </w:rPr>
        <w:t xml:space="preserve">Допуск граждан на заседания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 и его постоянной комиссии осуществляется в порядке,</w:t>
      </w:r>
      <w:r w:rsidR="0086649C">
        <w:rPr>
          <w:rFonts w:ascii="Times New Roman" w:hAnsi="Times New Roman"/>
          <w:sz w:val="28"/>
          <w:szCs w:val="28"/>
        </w:rPr>
        <w:t xml:space="preserve"> </w:t>
      </w:r>
      <w:r w:rsidR="004F5E70" w:rsidRPr="00E6785F">
        <w:rPr>
          <w:rFonts w:ascii="Times New Roman" w:hAnsi="Times New Roman"/>
          <w:sz w:val="28"/>
          <w:szCs w:val="28"/>
        </w:rPr>
        <w:t xml:space="preserve">установленном Регламентом Собрания депутатов </w:t>
      </w:r>
      <w:r w:rsidR="004F5E70">
        <w:rPr>
          <w:rFonts w:ascii="Times New Roman" w:hAnsi="Times New Roman"/>
          <w:sz w:val="28"/>
          <w:szCs w:val="28"/>
        </w:rPr>
        <w:t>Петров</w:t>
      </w:r>
      <w:r w:rsidR="004F5E70" w:rsidRPr="00E6785F">
        <w:rPr>
          <w:rFonts w:ascii="Times New Roman" w:hAnsi="Times New Roman"/>
          <w:sz w:val="28"/>
          <w:szCs w:val="28"/>
        </w:rPr>
        <w:t>ского сельского поселения.</w:t>
      </w:r>
    </w:p>
    <w:p w:rsidR="000A4246" w:rsidRPr="00A04B4C" w:rsidRDefault="000A4246" w:rsidP="000A4246"/>
    <w:sectPr w:rsidR="000A4246" w:rsidRPr="00A04B4C" w:rsidSect="00B13518">
      <w:pgSz w:w="11906" w:h="16838"/>
      <w:pgMar w:top="567" w:right="849" w:bottom="993" w:left="1276"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41E" w:rsidRDefault="0060441E" w:rsidP="00917C3E">
      <w:pPr>
        <w:spacing w:after="0" w:line="240" w:lineRule="auto"/>
      </w:pPr>
      <w:r>
        <w:separator/>
      </w:r>
    </w:p>
  </w:endnote>
  <w:endnote w:type="continuationSeparator" w:id="0">
    <w:p w:rsidR="0060441E" w:rsidRDefault="0060441E" w:rsidP="00917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41E" w:rsidRDefault="0060441E" w:rsidP="00917C3E">
      <w:pPr>
        <w:spacing w:after="0" w:line="240" w:lineRule="auto"/>
      </w:pPr>
      <w:r>
        <w:separator/>
      </w:r>
    </w:p>
  </w:footnote>
  <w:footnote w:type="continuationSeparator" w:id="0">
    <w:p w:rsidR="0060441E" w:rsidRDefault="0060441E" w:rsidP="00917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B29"/>
    <w:multiLevelType w:val="hybridMultilevel"/>
    <w:tmpl w:val="A93E1CC2"/>
    <w:lvl w:ilvl="0" w:tplc="8044567A">
      <w:start w:val="17"/>
      <w:numFmt w:val="decimal"/>
      <w:lvlText w:val="2.%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5A6D03"/>
    <w:multiLevelType w:val="multilevel"/>
    <w:tmpl w:val="BE7E5A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5B645A"/>
    <w:multiLevelType w:val="hybridMultilevel"/>
    <w:tmpl w:val="5D3AD590"/>
    <w:lvl w:ilvl="0" w:tplc="197AB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E86A78"/>
    <w:multiLevelType w:val="multilevel"/>
    <w:tmpl w:val="477E18DA"/>
    <w:lvl w:ilvl="0">
      <w:start w:val="4"/>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2"/>
      <w:numFmt w:val="decimal"/>
      <w:lvlText w:val="2.%3.2"/>
      <w:lvlJc w:val="left"/>
      <w:rPr>
        <w:rFonts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4" w15:restartNumberingAfterBreak="0">
    <w:nsid w:val="18232441"/>
    <w:multiLevelType w:val="multilevel"/>
    <w:tmpl w:val="0072961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8A013E"/>
    <w:multiLevelType w:val="hybridMultilevel"/>
    <w:tmpl w:val="295CFBCA"/>
    <w:lvl w:ilvl="0" w:tplc="AD52B59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2C541C"/>
    <w:multiLevelType w:val="hybridMultilevel"/>
    <w:tmpl w:val="F41466B2"/>
    <w:lvl w:ilvl="0" w:tplc="F4D42C84">
      <w:start w:val="18"/>
      <w:numFmt w:val="decimal"/>
      <w:lvlText w:val="2.%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EE15959"/>
    <w:multiLevelType w:val="hybridMultilevel"/>
    <w:tmpl w:val="7BAE57E0"/>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940186"/>
    <w:multiLevelType w:val="multilevel"/>
    <w:tmpl w:val="5666F40A"/>
    <w:lvl w:ilvl="0">
      <w:start w:val="6"/>
      <w:numFmt w:val="decimal"/>
      <w:lvlText w:val="%1."/>
      <w:lvlJc w:val="left"/>
      <w:pPr>
        <w:ind w:left="9072"/>
      </w:pPr>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9" w15:restartNumberingAfterBreak="0">
    <w:nsid w:val="21F973D7"/>
    <w:multiLevelType w:val="multilevel"/>
    <w:tmpl w:val="58EE09A2"/>
    <w:styleLink w:val="1"/>
    <w:lvl w:ilvl="0">
      <w:start w:val="6"/>
      <w:numFmt w:val="decimal"/>
      <w:lvlText w:val="%1."/>
      <w:lvlJc w:val="left"/>
      <w:rPr>
        <w:rFonts w:ascii="Times New Roman" w:eastAsia="Times New Roman" w:hAnsi="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53BE0"/>
    <w:multiLevelType w:val="hybridMultilevel"/>
    <w:tmpl w:val="70AAB242"/>
    <w:lvl w:ilvl="0" w:tplc="312E0FB8">
      <w:start w:val="1"/>
      <w:numFmt w:val="decimal"/>
      <w:lvlText w:val="2.%1"/>
      <w:lvlJc w:val="left"/>
      <w:pPr>
        <w:ind w:left="502" w:hanging="360"/>
      </w:pPr>
      <w:rPr>
        <w:rFonts w:ascii="Times New Roman" w:hAnsi="Times New Roman" w:cs="Times New Roman" w:hint="default"/>
        <w:sz w:val="28"/>
        <w:szCs w:val="28"/>
      </w:rPr>
    </w:lvl>
    <w:lvl w:ilvl="1" w:tplc="319E0238">
      <w:start w:val="1"/>
      <w:numFmt w:val="decimal"/>
      <w:lvlText w:val="2.%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0403CE3"/>
    <w:multiLevelType w:val="hybridMultilevel"/>
    <w:tmpl w:val="CA560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139DF"/>
    <w:multiLevelType w:val="hybridMultilevel"/>
    <w:tmpl w:val="EDE4FBDE"/>
    <w:lvl w:ilvl="0" w:tplc="8A2C4D5A">
      <w:start w:val="1"/>
      <w:numFmt w:val="decimal"/>
      <w:lvlText w:val="2.%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35D97788"/>
    <w:multiLevelType w:val="multilevel"/>
    <w:tmpl w:val="E814E258"/>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8ED2DC1"/>
    <w:multiLevelType w:val="hybridMultilevel"/>
    <w:tmpl w:val="EAD6DBE6"/>
    <w:lvl w:ilvl="0" w:tplc="E474BD72">
      <w:start w:val="1"/>
      <w:numFmt w:val="decimal"/>
      <w:lvlText w:val="13.%1."/>
      <w:lvlJc w:val="left"/>
      <w:pPr>
        <w:ind w:left="720" w:hanging="360"/>
      </w:pPr>
      <w:rPr>
        <w:rFonts w:hint="default"/>
      </w:rPr>
    </w:lvl>
    <w:lvl w:ilvl="1" w:tplc="E474BD72">
      <w:start w:val="1"/>
      <w:numFmt w:val="decimal"/>
      <w:lvlText w:val="13.%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040DE9"/>
    <w:multiLevelType w:val="multilevel"/>
    <w:tmpl w:val="3E5A7470"/>
    <w:lvl w:ilvl="0">
      <w:start w:val="3"/>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6"/>
      <w:numFmt w:val="decimal"/>
      <w:lvlText w:val="3.%2."/>
      <w:lvlJc w:val="left"/>
      <w:rPr>
        <w:rFonts w:hint="default"/>
        <w:b w:val="0"/>
        <w:bCs w:val="0"/>
        <w:i w:val="0"/>
        <w:iCs w:val="0"/>
        <w:smallCaps w:val="0"/>
        <w:strike w:val="0"/>
        <w:color w:val="000000"/>
        <w:spacing w:val="0"/>
        <w:w w:val="100"/>
        <w:position w:val="0"/>
        <w:sz w:val="28"/>
        <w:szCs w:val="28"/>
        <w:u w:val="none"/>
      </w:rPr>
    </w:lvl>
    <w:lvl w:ilvl="2">
      <w:start w:val="3"/>
      <w:numFmt w:val="decimal"/>
      <w:lvlText w:val="3.%3.1."/>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6" w15:restartNumberingAfterBreak="0">
    <w:nsid w:val="47F369B1"/>
    <w:multiLevelType w:val="multilevel"/>
    <w:tmpl w:val="93467DB8"/>
    <w:lvl w:ilvl="0">
      <w:start w:val="3"/>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3"/>
      <w:numFmt w:val="decimal"/>
      <w:lvlText w:val="3.%2."/>
      <w:lvlJc w:val="left"/>
      <w:rPr>
        <w:rFonts w:hint="default"/>
        <w:b w:val="0"/>
        <w:bCs w:val="0"/>
        <w:i w:val="0"/>
        <w:iCs w:val="0"/>
        <w:smallCaps w:val="0"/>
        <w:strike w:val="0"/>
        <w:color w:val="000000"/>
        <w:spacing w:val="0"/>
        <w:w w:val="100"/>
        <w:position w:val="0"/>
        <w:sz w:val="28"/>
        <w:szCs w:val="28"/>
        <w:u w:val="none"/>
      </w:rPr>
    </w:lvl>
    <w:lvl w:ilvl="2">
      <w:start w:val="1"/>
      <w:numFmt w:val="decimal"/>
      <w:lvlText w:val="2.%3.2"/>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7" w15:restartNumberingAfterBreak="0">
    <w:nsid w:val="486B6B69"/>
    <w:multiLevelType w:val="hybridMultilevel"/>
    <w:tmpl w:val="E746E958"/>
    <w:lvl w:ilvl="0" w:tplc="6AF261AE">
      <w:start w:val="1"/>
      <w:numFmt w:val="bullet"/>
      <w:lvlText w:val="-"/>
      <w:lvlJc w:val="left"/>
      <w:pPr>
        <w:tabs>
          <w:tab w:val="num" w:pos="720"/>
        </w:tabs>
        <w:ind w:left="720" w:hanging="360"/>
      </w:pPr>
      <w:rPr>
        <w:rFonts w:ascii="Times New Roman" w:hAnsi="Times New Roman" w:hint="default"/>
      </w:rPr>
    </w:lvl>
    <w:lvl w:ilvl="1" w:tplc="A5E27A3C" w:tentative="1">
      <w:start w:val="1"/>
      <w:numFmt w:val="bullet"/>
      <w:lvlText w:val="-"/>
      <w:lvlJc w:val="left"/>
      <w:pPr>
        <w:tabs>
          <w:tab w:val="num" w:pos="1440"/>
        </w:tabs>
        <w:ind w:left="1440" w:hanging="360"/>
      </w:pPr>
      <w:rPr>
        <w:rFonts w:ascii="Times New Roman" w:hAnsi="Times New Roman" w:hint="default"/>
      </w:rPr>
    </w:lvl>
    <w:lvl w:ilvl="2" w:tplc="C7B884E4" w:tentative="1">
      <w:start w:val="1"/>
      <w:numFmt w:val="bullet"/>
      <w:lvlText w:val="-"/>
      <w:lvlJc w:val="left"/>
      <w:pPr>
        <w:tabs>
          <w:tab w:val="num" w:pos="2160"/>
        </w:tabs>
        <w:ind w:left="2160" w:hanging="360"/>
      </w:pPr>
      <w:rPr>
        <w:rFonts w:ascii="Times New Roman" w:hAnsi="Times New Roman" w:hint="default"/>
      </w:rPr>
    </w:lvl>
    <w:lvl w:ilvl="3" w:tplc="9CC6CA0C" w:tentative="1">
      <w:start w:val="1"/>
      <w:numFmt w:val="bullet"/>
      <w:lvlText w:val="-"/>
      <w:lvlJc w:val="left"/>
      <w:pPr>
        <w:tabs>
          <w:tab w:val="num" w:pos="2880"/>
        </w:tabs>
        <w:ind w:left="2880" w:hanging="360"/>
      </w:pPr>
      <w:rPr>
        <w:rFonts w:ascii="Times New Roman" w:hAnsi="Times New Roman" w:hint="default"/>
      </w:rPr>
    </w:lvl>
    <w:lvl w:ilvl="4" w:tplc="BB842B14" w:tentative="1">
      <w:start w:val="1"/>
      <w:numFmt w:val="bullet"/>
      <w:lvlText w:val="-"/>
      <w:lvlJc w:val="left"/>
      <w:pPr>
        <w:tabs>
          <w:tab w:val="num" w:pos="3600"/>
        </w:tabs>
        <w:ind w:left="3600" w:hanging="360"/>
      </w:pPr>
      <w:rPr>
        <w:rFonts w:ascii="Times New Roman" w:hAnsi="Times New Roman" w:hint="default"/>
      </w:rPr>
    </w:lvl>
    <w:lvl w:ilvl="5" w:tplc="ED6E3454" w:tentative="1">
      <w:start w:val="1"/>
      <w:numFmt w:val="bullet"/>
      <w:lvlText w:val="-"/>
      <w:lvlJc w:val="left"/>
      <w:pPr>
        <w:tabs>
          <w:tab w:val="num" w:pos="4320"/>
        </w:tabs>
        <w:ind w:left="4320" w:hanging="360"/>
      </w:pPr>
      <w:rPr>
        <w:rFonts w:ascii="Times New Roman" w:hAnsi="Times New Roman" w:hint="default"/>
      </w:rPr>
    </w:lvl>
    <w:lvl w:ilvl="6" w:tplc="F3E097BC" w:tentative="1">
      <w:start w:val="1"/>
      <w:numFmt w:val="bullet"/>
      <w:lvlText w:val="-"/>
      <w:lvlJc w:val="left"/>
      <w:pPr>
        <w:tabs>
          <w:tab w:val="num" w:pos="5040"/>
        </w:tabs>
        <w:ind w:left="5040" w:hanging="360"/>
      </w:pPr>
      <w:rPr>
        <w:rFonts w:ascii="Times New Roman" w:hAnsi="Times New Roman" w:hint="default"/>
      </w:rPr>
    </w:lvl>
    <w:lvl w:ilvl="7" w:tplc="71AC6D54" w:tentative="1">
      <w:start w:val="1"/>
      <w:numFmt w:val="bullet"/>
      <w:lvlText w:val="-"/>
      <w:lvlJc w:val="left"/>
      <w:pPr>
        <w:tabs>
          <w:tab w:val="num" w:pos="5760"/>
        </w:tabs>
        <w:ind w:left="5760" w:hanging="360"/>
      </w:pPr>
      <w:rPr>
        <w:rFonts w:ascii="Times New Roman" w:hAnsi="Times New Roman" w:hint="default"/>
      </w:rPr>
    </w:lvl>
    <w:lvl w:ilvl="8" w:tplc="9DF42A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0608C8"/>
    <w:multiLevelType w:val="hybridMultilevel"/>
    <w:tmpl w:val="C03C3CE0"/>
    <w:lvl w:ilvl="0" w:tplc="37F2CCB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1CB14DC"/>
    <w:multiLevelType w:val="multilevel"/>
    <w:tmpl w:val="C5F875A8"/>
    <w:lvl w:ilvl="0">
      <w:start w:val="1"/>
      <w:numFmt w:val="decimal"/>
      <w:lvlText w:val="%1."/>
      <w:lvlJc w:val="left"/>
      <w:pPr>
        <w:ind w:left="1353" w:hanging="360"/>
      </w:pPr>
      <w:rPr>
        <w:rFonts w:cs="Times New Roman" w:hint="default"/>
      </w:rPr>
    </w:lvl>
    <w:lvl w:ilvl="1">
      <w:start w:val="1"/>
      <w:numFmt w:val="decimal"/>
      <w:isLgl/>
      <w:lvlText w:val="%1.%2"/>
      <w:lvlJc w:val="left"/>
      <w:pPr>
        <w:ind w:left="1413" w:hanging="4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073" w:hanging="1080"/>
      </w:pPr>
      <w:rPr>
        <w:rFonts w:cs="Times New Roman" w:hint="default"/>
      </w:rPr>
    </w:lvl>
    <w:lvl w:ilvl="5">
      <w:start w:val="1"/>
      <w:numFmt w:val="decimal"/>
      <w:isLgl/>
      <w:lvlText w:val="%1.%2.%3.%4.%5.%6"/>
      <w:lvlJc w:val="left"/>
      <w:pPr>
        <w:ind w:left="2433" w:hanging="1440"/>
      </w:pPr>
      <w:rPr>
        <w:rFonts w:cs="Times New Roman" w:hint="default"/>
      </w:rPr>
    </w:lvl>
    <w:lvl w:ilvl="6">
      <w:start w:val="1"/>
      <w:numFmt w:val="decimal"/>
      <w:isLgl/>
      <w:lvlText w:val="%1.%2.%3.%4.%5.%6.%7"/>
      <w:lvlJc w:val="left"/>
      <w:pPr>
        <w:ind w:left="2433" w:hanging="1440"/>
      </w:pPr>
      <w:rPr>
        <w:rFonts w:cs="Times New Roman" w:hint="default"/>
      </w:rPr>
    </w:lvl>
    <w:lvl w:ilvl="7">
      <w:start w:val="1"/>
      <w:numFmt w:val="decimal"/>
      <w:isLgl/>
      <w:lvlText w:val="%1.%2.%3.%4.%5.%6.%7.%8"/>
      <w:lvlJc w:val="left"/>
      <w:pPr>
        <w:ind w:left="2793" w:hanging="1800"/>
      </w:pPr>
      <w:rPr>
        <w:rFonts w:cs="Times New Roman" w:hint="default"/>
      </w:rPr>
    </w:lvl>
    <w:lvl w:ilvl="8">
      <w:start w:val="1"/>
      <w:numFmt w:val="decimal"/>
      <w:isLgl/>
      <w:lvlText w:val="%1.%2.%3.%4.%5.%6.%7.%8.%9"/>
      <w:lvlJc w:val="left"/>
      <w:pPr>
        <w:ind w:left="3153" w:hanging="2160"/>
      </w:pPr>
      <w:rPr>
        <w:rFonts w:cs="Times New Roman" w:hint="default"/>
      </w:rPr>
    </w:lvl>
  </w:abstractNum>
  <w:abstractNum w:abstractNumId="20" w15:restartNumberingAfterBreak="0">
    <w:nsid w:val="566D69F5"/>
    <w:multiLevelType w:val="hybridMultilevel"/>
    <w:tmpl w:val="FA36A28C"/>
    <w:lvl w:ilvl="0" w:tplc="167CDD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574774AC"/>
    <w:multiLevelType w:val="multilevel"/>
    <w:tmpl w:val="AB324696"/>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2">
      <w:start w:val="1"/>
      <w:numFmt w:val="decimal"/>
      <w:lvlText w:val="2.%3"/>
      <w:lvlJc w:val="left"/>
      <w:rPr>
        <w:rFonts w:hint="default"/>
        <w:b w:val="0"/>
        <w:bCs w:val="0"/>
        <w:i w:val="0"/>
        <w:iCs w:val="0"/>
        <w:smallCaps w:val="0"/>
        <w:strike w:val="0"/>
        <w:color w:val="000000"/>
        <w:spacing w:val="0"/>
        <w:w w:val="100"/>
        <w:position w:val="0"/>
        <w:sz w:val="28"/>
        <w:szCs w:val="28"/>
        <w:u w:val="none"/>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2" w15:restartNumberingAfterBreak="0">
    <w:nsid w:val="589B70FE"/>
    <w:multiLevelType w:val="multilevel"/>
    <w:tmpl w:val="5E045E2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A6639E6"/>
    <w:multiLevelType w:val="hybridMultilevel"/>
    <w:tmpl w:val="868E8358"/>
    <w:lvl w:ilvl="0" w:tplc="399A48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BE8244E"/>
    <w:multiLevelType w:val="hybridMultilevel"/>
    <w:tmpl w:val="6A10562E"/>
    <w:lvl w:ilvl="0" w:tplc="84E85810">
      <w:start w:val="1"/>
      <w:numFmt w:val="decimal"/>
      <w:lvlText w:val="%1)"/>
      <w:lvlJc w:val="left"/>
      <w:pPr>
        <w:ind w:left="1070" w:hanging="360"/>
      </w:pPr>
      <w:rPr>
        <w:rFonts w:hint="default"/>
        <w:color w:val="FF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61E902AA"/>
    <w:multiLevelType w:val="hybridMultilevel"/>
    <w:tmpl w:val="ACE41A64"/>
    <w:lvl w:ilvl="0" w:tplc="B1DE2E46">
      <w:start w:val="1"/>
      <w:numFmt w:val="bullet"/>
      <w:lvlText w:val=""/>
      <w:lvlJc w:val="left"/>
      <w:pPr>
        <w:ind w:left="2149" w:hanging="360"/>
      </w:pPr>
      <w:rPr>
        <w:rFonts w:ascii="Symbol" w:hAnsi="Symbol" w:cs="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cs="Wingdings" w:hint="default"/>
      </w:rPr>
    </w:lvl>
    <w:lvl w:ilvl="3" w:tplc="04190001">
      <w:start w:val="1"/>
      <w:numFmt w:val="bullet"/>
      <w:lvlText w:val=""/>
      <w:lvlJc w:val="left"/>
      <w:pPr>
        <w:ind w:left="4309" w:hanging="360"/>
      </w:pPr>
      <w:rPr>
        <w:rFonts w:ascii="Symbol" w:hAnsi="Symbol" w:cs="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cs="Wingdings" w:hint="default"/>
      </w:rPr>
    </w:lvl>
    <w:lvl w:ilvl="6" w:tplc="04190001">
      <w:start w:val="1"/>
      <w:numFmt w:val="bullet"/>
      <w:lvlText w:val=""/>
      <w:lvlJc w:val="left"/>
      <w:pPr>
        <w:ind w:left="6469" w:hanging="360"/>
      </w:pPr>
      <w:rPr>
        <w:rFonts w:ascii="Symbol" w:hAnsi="Symbol" w:cs="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cs="Wingdings" w:hint="default"/>
      </w:rPr>
    </w:lvl>
  </w:abstractNum>
  <w:abstractNum w:abstractNumId="26" w15:restartNumberingAfterBreak="0">
    <w:nsid w:val="671A16D1"/>
    <w:multiLevelType w:val="hybridMultilevel"/>
    <w:tmpl w:val="EC58B1C0"/>
    <w:lvl w:ilvl="0" w:tplc="D5641CC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67AD159A"/>
    <w:multiLevelType w:val="multilevel"/>
    <w:tmpl w:val="0F465792"/>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8" w15:restartNumberingAfterBreak="0">
    <w:nsid w:val="6C152F01"/>
    <w:multiLevelType w:val="multilevel"/>
    <w:tmpl w:val="CCDE179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B37B5A"/>
    <w:multiLevelType w:val="multilevel"/>
    <w:tmpl w:val="D5EC5AF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8872830"/>
    <w:multiLevelType w:val="multilevel"/>
    <w:tmpl w:val="9262555C"/>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6"/>
        <w:szCs w:val="26"/>
        <w:u w:val="none"/>
      </w:rPr>
    </w:lvl>
    <w:lvl w:ilvl="1">
      <w:start w:val="3"/>
      <w:numFmt w:val="decimal"/>
      <w:lvlText w:val="2.%2"/>
      <w:lvlJc w:val="left"/>
      <w:rPr>
        <w:rFonts w:hint="default"/>
        <w:b w:val="0"/>
        <w:bCs w:val="0"/>
        <w:i w:val="0"/>
        <w:iCs w:val="0"/>
        <w:smallCaps w:val="0"/>
        <w:strike w:val="0"/>
        <w:color w:val="000000"/>
        <w:spacing w:val="0"/>
        <w:w w:val="100"/>
        <w:position w:val="0"/>
        <w:sz w:val="28"/>
        <w:szCs w:val="28"/>
        <w:u w:val="none"/>
      </w:rPr>
    </w:lvl>
    <w:lvl w:ilvl="2">
      <w:start w:val="3"/>
      <w:numFmt w:val="decimal"/>
      <w:lvlText w:val="3.%3.1."/>
      <w:lvlJc w:val="left"/>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hint="default"/>
        <w:b w:val="0"/>
        <w:bCs w:val="0"/>
        <w:i w:val="0"/>
        <w:iCs w:val="0"/>
        <w:smallCaps w:val="0"/>
        <w:strike w:val="0"/>
        <w:color w:val="000000"/>
        <w:spacing w:val="0"/>
        <w:w w:val="100"/>
        <w:position w:val="0"/>
        <w:sz w:val="26"/>
        <w:szCs w:val="26"/>
        <w:u w:val="none"/>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32" w15:restartNumberingAfterBreak="0">
    <w:nsid w:val="7FD568A2"/>
    <w:multiLevelType w:val="multilevel"/>
    <w:tmpl w:val="BE823C5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
  </w:num>
  <w:num w:numId="3">
    <w:abstractNumId w:val="23"/>
  </w:num>
  <w:num w:numId="4">
    <w:abstractNumId w:val="24"/>
  </w:num>
  <w:num w:numId="5">
    <w:abstractNumId w:val="5"/>
  </w:num>
  <w:num w:numId="6">
    <w:abstractNumId w:val="20"/>
  </w:num>
  <w:num w:numId="7">
    <w:abstractNumId w:val="29"/>
  </w:num>
  <w:num w:numId="8">
    <w:abstractNumId w:val="32"/>
  </w:num>
  <w:num w:numId="9">
    <w:abstractNumId w:val="4"/>
  </w:num>
  <w:num w:numId="10">
    <w:abstractNumId w:val="28"/>
  </w:num>
  <w:num w:numId="11">
    <w:abstractNumId w:val="8"/>
  </w:num>
  <w:num w:numId="12">
    <w:abstractNumId w:val="31"/>
  </w:num>
  <w:num w:numId="13">
    <w:abstractNumId w:val="16"/>
  </w:num>
  <w:num w:numId="14">
    <w:abstractNumId w:val="15"/>
  </w:num>
  <w:num w:numId="15">
    <w:abstractNumId w:val="10"/>
  </w:num>
  <w:num w:numId="16">
    <w:abstractNumId w:val="9"/>
  </w:num>
  <w:num w:numId="17">
    <w:abstractNumId w:val="1"/>
  </w:num>
  <w:num w:numId="18">
    <w:abstractNumId w:val="25"/>
  </w:num>
  <w:num w:numId="19">
    <w:abstractNumId w:val="14"/>
  </w:num>
  <w:num w:numId="20">
    <w:abstractNumId w:val="21"/>
  </w:num>
  <w:num w:numId="21">
    <w:abstractNumId w:val="3"/>
  </w:num>
  <w:num w:numId="22">
    <w:abstractNumId w:val="12"/>
  </w:num>
  <w:num w:numId="23">
    <w:abstractNumId w:val="0"/>
  </w:num>
  <w:num w:numId="24">
    <w:abstractNumId w:val="6"/>
  </w:num>
  <w:num w:numId="25">
    <w:abstractNumId w:val="26"/>
  </w:num>
  <w:num w:numId="26">
    <w:abstractNumId w:val="27"/>
  </w:num>
  <w:num w:numId="27">
    <w:abstractNumId w:val="19"/>
  </w:num>
  <w:num w:numId="28">
    <w:abstractNumId w:val="17"/>
  </w:num>
  <w:num w:numId="29">
    <w:abstractNumId w:val="11"/>
  </w:num>
  <w:num w:numId="30">
    <w:abstractNumId w:val="18"/>
  </w:num>
  <w:num w:numId="31">
    <w:abstractNumId w:val="22"/>
  </w:num>
  <w:num w:numId="32">
    <w:abstractNumId w:val="13"/>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30FA"/>
    <w:rsid w:val="00004401"/>
    <w:rsid w:val="00006A35"/>
    <w:rsid w:val="00010061"/>
    <w:rsid w:val="00016B2B"/>
    <w:rsid w:val="00024233"/>
    <w:rsid w:val="000314A0"/>
    <w:rsid w:val="00035B9C"/>
    <w:rsid w:val="00037CCE"/>
    <w:rsid w:val="000401F7"/>
    <w:rsid w:val="0004567A"/>
    <w:rsid w:val="0005757C"/>
    <w:rsid w:val="00060460"/>
    <w:rsid w:val="000633A5"/>
    <w:rsid w:val="00066647"/>
    <w:rsid w:val="00086FBA"/>
    <w:rsid w:val="00092D08"/>
    <w:rsid w:val="0009350E"/>
    <w:rsid w:val="00097D00"/>
    <w:rsid w:val="000A1406"/>
    <w:rsid w:val="000A4246"/>
    <w:rsid w:val="000A6864"/>
    <w:rsid w:val="000B42F7"/>
    <w:rsid w:val="000D4E74"/>
    <w:rsid w:val="000D69D7"/>
    <w:rsid w:val="000E1731"/>
    <w:rsid w:val="000E188F"/>
    <w:rsid w:val="000E37E1"/>
    <w:rsid w:val="000F2723"/>
    <w:rsid w:val="000F6B68"/>
    <w:rsid w:val="00100DC0"/>
    <w:rsid w:val="001029EC"/>
    <w:rsid w:val="00122121"/>
    <w:rsid w:val="00131241"/>
    <w:rsid w:val="0013339C"/>
    <w:rsid w:val="0013620E"/>
    <w:rsid w:val="00137155"/>
    <w:rsid w:val="001453C3"/>
    <w:rsid w:val="00154D8F"/>
    <w:rsid w:val="00166279"/>
    <w:rsid w:val="00174B3C"/>
    <w:rsid w:val="00184785"/>
    <w:rsid w:val="00184987"/>
    <w:rsid w:val="001855AE"/>
    <w:rsid w:val="00186777"/>
    <w:rsid w:val="00192C2D"/>
    <w:rsid w:val="0019318C"/>
    <w:rsid w:val="00194B00"/>
    <w:rsid w:val="001A24B7"/>
    <w:rsid w:val="001B0BF6"/>
    <w:rsid w:val="001B1F25"/>
    <w:rsid w:val="001C1BB0"/>
    <w:rsid w:val="001C3D00"/>
    <w:rsid w:val="001C4851"/>
    <w:rsid w:val="001C58E1"/>
    <w:rsid w:val="001C66B3"/>
    <w:rsid w:val="001D486A"/>
    <w:rsid w:val="001D5F2A"/>
    <w:rsid w:val="001D7C00"/>
    <w:rsid w:val="001E281D"/>
    <w:rsid w:val="001F201F"/>
    <w:rsid w:val="001F7614"/>
    <w:rsid w:val="00203D28"/>
    <w:rsid w:val="00213574"/>
    <w:rsid w:val="00213C68"/>
    <w:rsid w:val="00227245"/>
    <w:rsid w:val="0023109C"/>
    <w:rsid w:val="002315BA"/>
    <w:rsid w:val="002316E1"/>
    <w:rsid w:val="00233994"/>
    <w:rsid w:val="002339DB"/>
    <w:rsid w:val="002422E7"/>
    <w:rsid w:val="00245142"/>
    <w:rsid w:val="00247248"/>
    <w:rsid w:val="002476EA"/>
    <w:rsid w:val="00251BE9"/>
    <w:rsid w:val="00255CEF"/>
    <w:rsid w:val="00270656"/>
    <w:rsid w:val="00271E01"/>
    <w:rsid w:val="00274596"/>
    <w:rsid w:val="002748BF"/>
    <w:rsid w:val="00277862"/>
    <w:rsid w:val="00283FAD"/>
    <w:rsid w:val="00285B09"/>
    <w:rsid w:val="002913D9"/>
    <w:rsid w:val="00294AF9"/>
    <w:rsid w:val="002A7929"/>
    <w:rsid w:val="002B56A7"/>
    <w:rsid w:val="002D4DCB"/>
    <w:rsid w:val="002E301A"/>
    <w:rsid w:val="002E36D8"/>
    <w:rsid w:val="002E415E"/>
    <w:rsid w:val="002E4F13"/>
    <w:rsid w:val="002E633F"/>
    <w:rsid w:val="002F2F2F"/>
    <w:rsid w:val="002F4D87"/>
    <w:rsid w:val="00311BEF"/>
    <w:rsid w:val="00330220"/>
    <w:rsid w:val="00330BD2"/>
    <w:rsid w:val="00333FE9"/>
    <w:rsid w:val="00340290"/>
    <w:rsid w:val="00345672"/>
    <w:rsid w:val="00346B9E"/>
    <w:rsid w:val="00354075"/>
    <w:rsid w:val="00361DE2"/>
    <w:rsid w:val="00370428"/>
    <w:rsid w:val="00372C88"/>
    <w:rsid w:val="0037465E"/>
    <w:rsid w:val="003813D9"/>
    <w:rsid w:val="003922BF"/>
    <w:rsid w:val="00394B39"/>
    <w:rsid w:val="00395564"/>
    <w:rsid w:val="003A4BE2"/>
    <w:rsid w:val="003A7CAB"/>
    <w:rsid w:val="003C2BA0"/>
    <w:rsid w:val="003C625D"/>
    <w:rsid w:val="003D0D17"/>
    <w:rsid w:val="003D1B2A"/>
    <w:rsid w:val="003D6305"/>
    <w:rsid w:val="003E10D8"/>
    <w:rsid w:val="003E47CB"/>
    <w:rsid w:val="003F5B51"/>
    <w:rsid w:val="004036AD"/>
    <w:rsid w:val="00403D60"/>
    <w:rsid w:val="00415312"/>
    <w:rsid w:val="00425C60"/>
    <w:rsid w:val="00427B9B"/>
    <w:rsid w:val="00427EAF"/>
    <w:rsid w:val="00431707"/>
    <w:rsid w:val="00433EAD"/>
    <w:rsid w:val="00436A02"/>
    <w:rsid w:val="00442EAA"/>
    <w:rsid w:val="00452260"/>
    <w:rsid w:val="00453BCB"/>
    <w:rsid w:val="00467DD9"/>
    <w:rsid w:val="00470FE5"/>
    <w:rsid w:val="00474D18"/>
    <w:rsid w:val="00483D7F"/>
    <w:rsid w:val="00497C4B"/>
    <w:rsid w:val="004A30A6"/>
    <w:rsid w:val="004A4C4D"/>
    <w:rsid w:val="004A5BE5"/>
    <w:rsid w:val="004B14CB"/>
    <w:rsid w:val="004B61E4"/>
    <w:rsid w:val="004B6424"/>
    <w:rsid w:val="004B7B65"/>
    <w:rsid w:val="004C064A"/>
    <w:rsid w:val="004C0866"/>
    <w:rsid w:val="004C70CE"/>
    <w:rsid w:val="004D5A84"/>
    <w:rsid w:val="004E5871"/>
    <w:rsid w:val="004F412E"/>
    <w:rsid w:val="004F5E70"/>
    <w:rsid w:val="004F5FF8"/>
    <w:rsid w:val="00505FF5"/>
    <w:rsid w:val="00506CF4"/>
    <w:rsid w:val="00522774"/>
    <w:rsid w:val="00523BE6"/>
    <w:rsid w:val="00531416"/>
    <w:rsid w:val="0053509B"/>
    <w:rsid w:val="00542820"/>
    <w:rsid w:val="00546000"/>
    <w:rsid w:val="005466E6"/>
    <w:rsid w:val="00546BFA"/>
    <w:rsid w:val="00546E77"/>
    <w:rsid w:val="00547341"/>
    <w:rsid w:val="00553BAD"/>
    <w:rsid w:val="005540BC"/>
    <w:rsid w:val="00555092"/>
    <w:rsid w:val="0055609C"/>
    <w:rsid w:val="0056031A"/>
    <w:rsid w:val="00562262"/>
    <w:rsid w:val="0056243B"/>
    <w:rsid w:val="005667EF"/>
    <w:rsid w:val="005761C1"/>
    <w:rsid w:val="00581E80"/>
    <w:rsid w:val="0058752A"/>
    <w:rsid w:val="005876FE"/>
    <w:rsid w:val="0059718A"/>
    <w:rsid w:val="00597726"/>
    <w:rsid w:val="005B0CC7"/>
    <w:rsid w:val="005B52EE"/>
    <w:rsid w:val="005B5D31"/>
    <w:rsid w:val="005C270B"/>
    <w:rsid w:val="005F3C09"/>
    <w:rsid w:val="006011DE"/>
    <w:rsid w:val="00601BDA"/>
    <w:rsid w:val="0060441E"/>
    <w:rsid w:val="00605746"/>
    <w:rsid w:val="006113D8"/>
    <w:rsid w:val="00627651"/>
    <w:rsid w:val="00627CFA"/>
    <w:rsid w:val="006337BC"/>
    <w:rsid w:val="00640B1A"/>
    <w:rsid w:val="006430FD"/>
    <w:rsid w:val="0066511A"/>
    <w:rsid w:val="00670457"/>
    <w:rsid w:val="006716BB"/>
    <w:rsid w:val="006716DD"/>
    <w:rsid w:val="00672400"/>
    <w:rsid w:val="00676ED3"/>
    <w:rsid w:val="0068298D"/>
    <w:rsid w:val="00684967"/>
    <w:rsid w:val="006A2F5B"/>
    <w:rsid w:val="006A47F8"/>
    <w:rsid w:val="006B0F9F"/>
    <w:rsid w:val="006B72E9"/>
    <w:rsid w:val="006C4C50"/>
    <w:rsid w:val="006C6E7E"/>
    <w:rsid w:val="006D275E"/>
    <w:rsid w:val="006D2AA0"/>
    <w:rsid w:val="006D7D9A"/>
    <w:rsid w:val="006F0A17"/>
    <w:rsid w:val="006F1883"/>
    <w:rsid w:val="0070163E"/>
    <w:rsid w:val="007016EC"/>
    <w:rsid w:val="00702E63"/>
    <w:rsid w:val="00703E4F"/>
    <w:rsid w:val="007051D7"/>
    <w:rsid w:val="007065C2"/>
    <w:rsid w:val="00721391"/>
    <w:rsid w:val="0072607D"/>
    <w:rsid w:val="00726235"/>
    <w:rsid w:val="0072694A"/>
    <w:rsid w:val="00750AA0"/>
    <w:rsid w:val="0076001E"/>
    <w:rsid w:val="00760094"/>
    <w:rsid w:val="007606B5"/>
    <w:rsid w:val="00784796"/>
    <w:rsid w:val="00794CA7"/>
    <w:rsid w:val="00795399"/>
    <w:rsid w:val="0079691D"/>
    <w:rsid w:val="007A0ECF"/>
    <w:rsid w:val="007A3BF7"/>
    <w:rsid w:val="007A6DAE"/>
    <w:rsid w:val="007B1C50"/>
    <w:rsid w:val="007C0DB0"/>
    <w:rsid w:val="007D08C2"/>
    <w:rsid w:val="007D0EE8"/>
    <w:rsid w:val="007D1BF8"/>
    <w:rsid w:val="007D3A19"/>
    <w:rsid w:val="007E2B64"/>
    <w:rsid w:val="007E7099"/>
    <w:rsid w:val="00804F59"/>
    <w:rsid w:val="008113D0"/>
    <w:rsid w:val="00816833"/>
    <w:rsid w:val="008226F7"/>
    <w:rsid w:val="0086649C"/>
    <w:rsid w:val="00870583"/>
    <w:rsid w:val="008767DD"/>
    <w:rsid w:val="0087716D"/>
    <w:rsid w:val="008804B1"/>
    <w:rsid w:val="00894822"/>
    <w:rsid w:val="0089717E"/>
    <w:rsid w:val="008A368F"/>
    <w:rsid w:val="008A4176"/>
    <w:rsid w:val="008A4F05"/>
    <w:rsid w:val="008B5BB0"/>
    <w:rsid w:val="008D1ADC"/>
    <w:rsid w:val="008D5B5E"/>
    <w:rsid w:val="008E1C28"/>
    <w:rsid w:val="008E3C2B"/>
    <w:rsid w:val="008E739E"/>
    <w:rsid w:val="008E76DB"/>
    <w:rsid w:val="009048D3"/>
    <w:rsid w:val="00904A78"/>
    <w:rsid w:val="009170F6"/>
    <w:rsid w:val="00917C3E"/>
    <w:rsid w:val="00921614"/>
    <w:rsid w:val="00922A05"/>
    <w:rsid w:val="00925061"/>
    <w:rsid w:val="00925823"/>
    <w:rsid w:val="00941DBF"/>
    <w:rsid w:val="009533D3"/>
    <w:rsid w:val="00971AD1"/>
    <w:rsid w:val="00980719"/>
    <w:rsid w:val="00980E3D"/>
    <w:rsid w:val="00981EEF"/>
    <w:rsid w:val="0099284D"/>
    <w:rsid w:val="00997244"/>
    <w:rsid w:val="009A7B35"/>
    <w:rsid w:val="009B4762"/>
    <w:rsid w:val="009C6B7C"/>
    <w:rsid w:val="009E1923"/>
    <w:rsid w:val="009E341F"/>
    <w:rsid w:val="009F16AC"/>
    <w:rsid w:val="009F25CD"/>
    <w:rsid w:val="00A05B95"/>
    <w:rsid w:val="00A114A9"/>
    <w:rsid w:val="00A27BAD"/>
    <w:rsid w:val="00A42B13"/>
    <w:rsid w:val="00A4418D"/>
    <w:rsid w:val="00A444F4"/>
    <w:rsid w:val="00A465BC"/>
    <w:rsid w:val="00A54D2D"/>
    <w:rsid w:val="00A637F2"/>
    <w:rsid w:val="00A650EE"/>
    <w:rsid w:val="00A65FCE"/>
    <w:rsid w:val="00A7156B"/>
    <w:rsid w:val="00A7595E"/>
    <w:rsid w:val="00A80757"/>
    <w:rsid w:val="00A82696"/>
    <w:rsid w:val="00A86A6A"/>
    <w:rsid w:val="00AC0B7A"/>
    <w:rsid w:val="00AC74C5"/>
    <w:rsid w:val="00AD5341"/>
    <w:rsid w:val="00AD79CE"/>
    <w:rsid w:val="00AD7BE8"/>
    <w:rsid w:val="00AE04CB"/>
    <w:rsid w:val="00AE4E9D"/>
    <w:rsid w:val="00AF0346"/>
    <w:rsid w:val="00AF067F"/>
    <w:rsid w:val="00AF596B"/>
    <w:rsid w:val="00B13518"/>
    <w:rsid w:val="00B14C93"/>
    <w:rsid w:val="00B156FD"/>
    <w:rsid w:val="00B2014E"/>
    <w:rsid w:val="00B21645"/>
    <w:rsid w:val="00B33AB1"/>
    <w:rsid w:val="00B34166"/>
    <w:rsid w:val="00B36DFC"/>
    <w:rsid w:val="00B43B4E"/>
    <w:rsid w:val="00B5375A"/>
    <w:rsid w:val="00B60A9D"/>
    <w:rsid w:val="00B62A1E"/>
    <w:rsid w:val="00B637E3"/>
    <w:rsid w:val="00B82BBD"/>
    <w:rsid w:val="00B92BB3"/>
    <w:rsid w:val="00B930A2"/>
    <w:rsid w:val="00B95A25"/>
    <w:rsid w:val="00B96FE8"/>
    <w:rsid w:val="00BA402C"/>
    <w:rsid w:val="00BA42BE"/>
    <w:rsid w:val="00BA799D"/>
    <w:rsid w:val="00BB0B46"/>
    <w:rsid w:val="00BB14D5"/>
    <w:rsid w:val="00BB62FD"/>
    <w:rsid w:val="00BB6F6A"/>
    <w:rsid w:val="00BC5245"/>
    <w:rsid w:val="00BD2120"/>
    <w:rsid w:val="00BD7BD7"/>
    <w:rsid w:val="00BE52B3"/>
    <w:rsid w:val="00BE544C"/>
    <w:rsid w:val="00BF09EF"/>
    <w:rsid w:val="00C13974"/>
    <w:rsid w:val="00C13E2B"/>
    <w:rsid w:val="00C14DCE"/>
    <w:rsid w:val="00C20028"/>
    <w:rsid w:val="00C21382"/>
    <w:rsid w:val="00C227FB"/>
    <w:rsid w:val="00C3348D"/>
    <w:rsid w:val="00C345D8"/>
    <w:rsid w:val="00C36C69"/>
    <w:rsid w:val="00C37ACB"/>
    <w:rsid w:val="00C41EB6"/>
    <w:rsid w:val="00C4241E"/>
    <w:rsid w:val="00C45A48"/>
    <w:rsid w:val="00C5095A"/>
    <w:rsid w:val="00C52664"/>
    <w:rsid w:val="00C56187"/>
    <w:rsid w:val="00C57C5C"/>
    <w:rsid w:val="00C62F5A"/>
    <w:rsid w:val="00C64254"/>
    <w:rsid w:val="00C7038E"/>
    <w:rsid w:val="00C7160B"/>
    <w:rsid w:val="00C8705A"/>
    <w:rsid w:val="00C9559B"/>
    <w:rsid w:val="00C96544"/>
    <w:rsid w:val="00CA04CE"/>
    <w:rsid w:val="00CA743D"/>
    <w:rsid w:val="00CB1EE7"/>
    <w:rsid w:val="00CC3C98"/>
    <w:rsid w:val="00CC3F3A"/>
    <w:rsid w:val="00CC4A72"/>
    <w:rsid w:val="00CD52B4"/>
    <w:rsid w:val="00CD6FB0"/>
    <w:rsid w:val="00CE5168"/>
    <w:rsid w:val="00CF219F"/>
    <w:rsid w:val="00CF4F96"/>
    <w:rsid w:val="00D106BA"/>
    <w:rsid w:val="00D12CA6"/>
    <w:rsid w:val="00D1749F"/>
    <w:rsid w:val="00D238F0"/>
    <w:rsid w:val="00D26EC6"/>
    <w:rsid w:val="00D43819"/>
    <w:rsid w:val="00D44488"/>
    <w:rsid w:val="00D52B70"/>
    <w:rsid w:val="00D577AF"/>
    <w:rsid w:val="00D6157F"/>
    <w:rsid w:val="00D64DD8"/>
    <w:rsid w:val="00D65149"/>
    <w:rsid w:val="00D65499"/>
    <w:rsid w:val="00D65BAA"/>
    <w:rsid w:val="00D677AD"/>
    <w:rsid w:val="00D7320F"/>
    <w:rsid w:val="00D73E88"/>
    <w:rsid w:val="00D8097F"/>
    <w:rsid w:val="00D8159F"/>
    <w:rsid w:val="00D84348"/>
    <w:rsid w:val="00DA0551"/>
    <w:rsid w:val="00DA518A"/>
    <w:rsid w:val="00DC0CD2"/>
    <w:rsid w:val="00DC12D7"/>
    <w:rsid w:val="00DD45D4"/>
    <w:rsid w:val="00DE6F1C"/>
    <w:rsid w:val="00DF146A"/>
    <w:rsid w:val="00E01C6E"/>
    <w:rsid w:val="00E06C18"/>
    <w:rsid w:val="00E07C3D"/>
    <w:rsid w:val="00E10E93"/>
    <w:rsid w:val="00E1124E"/>
    <w:rsid w:val="00E20E1E"/>
    <w:rsid w:val="00E4444D"/>
    <w:rsid w:val="00E7120F"/>
    <w:rsid w:val="00E729B7"/>
    <w:rsid w:val="00E84FB5"/>
    <w:rsid w:val="00EB126A"/>
    <w:rsid w:val="00EB7E8B"/>
    <w:rsid w:val="00EC50A3"/>
    <w:rsid w:val="00ED3697"/>
    <w:rsid w:val="00EE3179"/>
    <w:rsid w:val="00EF29CE"/>
    <w:rsid w:val="00F0258E"/>
    <w:rsid w:val="00F0542B"/>
    <w:rsid w:val="00F07B24"/>
    <w:rsid w:val="00F10EC6"/>
    <w:rsid w:val="00F21054"/>
    <w:rsid w:val="00F23150"/>
    <w:rsid w:val="00F33FD4"/>
    <w:rsid w:val="00F478C5"/>
    <w:rsid w:val="00F530FA"/>
    <w:rsid w:val="00F55AB6"/>
    <w:rsid w:val="00F63073"/>
    <w:rsid w:val="00F716CB"/>
    <w:rsid w:val="00F8013A"/>
    <w:rsid w:val="00F80CA1"/>
    <w:rsid w:val="00F838A0"/>
    <w:rsid w:val="00F84439"/>
    <w:rsid w:val="00F96381"/>
    <w:rsid w:val="00FA3A5C"/>
    <w:rsid w:val="00FB52C0"/>
    <w:rsid w:val="00FB533C"/>
    <w:rsid w:val="00FC0B75"/>
    <w:rsid w:val="00FC359C"/>
    <w:rsid w:val="00FD26E1"/>
    <w:rsid w:val="00FE5B74"/>
    <w:rsid w:val="00FF2E5B"/>
    <w:rsid w:val="00FF48C4"/>
    <w:rsid w:val="00FF7C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70"/>
    <o:shapelayout v:ext="edit">
      <o:idmap v:ext="edit" data="1"/>
    </o:shapelayout>
  </w:shapeDefaults>
  <w:decimalSymbol w:val=","/>
  <w:listSeparator w:val=";"/>
  <w14:docId w14:val="52A4190A"/>
  <w15:docId w15:val="{614958B3-3B56-46B0-9F06-147B21A1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596"/>
    <w:pPr>
      <w:spacing w:after="200" w:line="276" w:lineRule="auto"/>
    </w:pPr>
    <w:rPr>
      <w:rFonts w:ascii="Calibri" w:eastAsia="Times New Roman" w:hAnsi="Calibri"/>
      <w:sz w:val="22"/>
      <w:szCs w:val="22"/>
      <w:lang w:eastAsia="ru-RU"/>
    </w:rPr>
  </w:style>
  <w:style w:type="paragraph" w:styleId="10">
    <w:name w:val="heading 1"/>
    <w:basedOn w:val="a"/>
    <w:next w:val="a"/>
    <w:link w:val="11"/>
    <w:uiPriority w:val="9"/>
    <w:qFormat/>
    <w:rsid w:val="00AF067F"/>
    <w:pPr>
      <w:keepNext/>
      <w:spacing w:after="0" w:line="240" w:lineRule="auto"/>
      <w:ind w:left="5580"/>
      <w:jc w:val="center"/>
      <w:outlineLvl w:val="0"/>
    </w:pPr>
    <w:rPr>
      <w:rFonts w:ascii="Times New Roman" w:hAnsi="Times New Roman"/>
      <w:sz w:val="28"/>
      <w:szCs w:val="24"/>
    </w:rPr>
  </w:style>
  <w:style w:type="paragraph" w:styleId="2">
    <w:name w:val="heading 2"/>
    <w:basedOn w:val="a"/>
    <w:next w:val="a"/>
    <w:link w:val="20"/>
    <w:uiPriority w:val="99"/>
    <w:unhideWhenUsed/>
    <w:qFormat/>
    <w:rsid w:val="00AF06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0A42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186777"/>
    <w:pPr>
      <w:widowControl w:val="0"/>
      <w:autoSpaceDE w:val="0"/>
      <w:autoSpaceDN w:val="0"/>
      <w:adjustRightInd w:val="0"/>
      <w:spacing w:after="0" w:line="240" w:lineRule="auto"/>
      <w:ind w:left="2160"/>
      <w:outlineLvl w:val="3"/>
    </w:pPr>
    <w:rPr>
      <w:rFonts w:ascii="Times New Roman" w:hAnsi="Times New Roman"/>
      <w:sz w:val="24"/>
      <w:szCs w:val="24"/>
    </w:rPr>
  </w:style>
  <w:style w:type="paragraph" w:styleId="5">
    <w:name w:val="heading 5"/>
    <w:basedOn w:val="a"/>
    <w:next w:val="a"/>
    <w:link w:val="50"/>
    <w:uiPriority w:val="99"/>
    <w:qFormat/>
    <w:rsid w:val="00186777"/>
    <w:pPr>
      <w:widowControl w:val="0"/>
      <w:autoSpaceDE w:val="0"/>
      <w:autoSpaceDN w:val="0"/>
      <w:adjustRightInd w:val="0"/>
      <w:spacing w:after="0" w:line="240" w:lineRule="auto"/>
      <w:ind w:left="2880"/>
      <w:outlineLvl w:val="4"/>
    </w:pPr>
    <w:rPr>
      <w:rFonts w:ascii="Times New Roman" w:hAnsi="Times New Roman"/>
      <w:sz w:val="24"/>
      <w:szCs w:val="24"/>
    </w:rPr>
  </w:style>
  <w:style w:type="paragraph" w:styleId="6">
    <w:name w:val="heading 6"/>
    <w:basedOn w:val="a"/>
    <w:next w:val="a"/>
    <w:link w:val="60"/>
    <w:uiPriority w:val="99"/>
    <w:qFormat/>
    <w:rsid w:val="00186777"/>
    <w:pPr>
      <w:widowControl w:val="0"/>
      <w:autoSpaceDE w:val="0"/>
      <w:autoSpaceDN w:val="0"/>
      <w:adjustRightInd w:val="0"/>
      <w:spacing w:after="0" w:line="240" w:lineRule="auto"/>
      <w:ind w:left="3600"/>
      <w:outlineLvl w:val="5"/>
    </w:pPr>
    <w:rPr>
      <w:rFonts w:ascii="Times New Roman" w:hAnsi="Times New Roman"/>
      <w:sz w:val="24"/>
      <w:szCs w:val="24"/>
    </w:rPr>
  </w:style>
  <w:style w:type="paragraph" w:styleId="7">
    <w:name w:val="heading 7"/>
    <w:basedOn w:val="a"/>
    <w:next w:val="a"/>
    <w:link w:val="70"/>
    <w:uiPriority w:val="99"/>
    <w:qFormat/>
    <w:rsid w:val="00186777"/>
    <w:pPr>
      <w:widowControl w:val="0"/>
      <w:autoSpaceDE w:val="0"/>
      <w:autoSpaceDN w:val="0"/>
      <w:adjustRightInd w:val="0"/>
      <w:spacing w:after="0" w:line="240" w:lineRule="auto"/>
      <w:ind w:left="4320"/>
      <w:outlineLvl w:val="6"/>
    </w:pPr>
    <w:rPr>
      <w:rFonts w:ascii="Times New Roman" w:hAnsi="Times New Roman"/>
      <w:sz w:val="24"/>
      <w:szCs w:val="24"/>
    </w:rPr>
  </w:style>
  <w:style w:type="paragraph" w:styleId="8">
    <w:name w:val="heading 8"/>
    <w:basedOn w:val="a"/>
    <w:next w:val="a"/>
    <w:link w:val="80"/>
    <w:uiPriority w:val="99"/>
    <w:qFormat/>
    <w:rsid w:val="00186777"/>
    <w:pPr>
      <w:widowControl w:val="0"/>
      <w:autoSpaceDE w:val="0"/>
      <w:autoSpaceDN w:val="0"/>
      <w:adjustRightInd w:val="0"/>
      <w:spacing w:after="0" w:line="240" w:lineRule="auto"/>
      <w:ind w:left="5040"/>
      <w:outlineLvl w:val="7"/>
    </w:pPr>
    <w:rPr>
      <w:rFonts w:ascii="Times New Roman" w:hAnsi="Times New Roman"/>
      <w:sz w:val="24"/>
      <w:szCs w:val="24"/>
    </w:rPr>
  </w:style>
  <w:style w:type="paragraph" w:styleId="9">
    <w:name w:val="heading 9"/>
    <w:basedOn w:val="a"/>
    <w:next w:val="a"/>
    <w:link w:val="90"/>
    <w:uiPriority w:val="99"/>
    <w:qFormat/>
    <w:rsid w:val="00186777"/>
    <w:pPr>
      <w:widowControl w:val="0"/>
      <w:autoSpaceDE w:val="0"/>
      <w:autoSpaceDN w:val="0"/>
      <w:adjustRightInd w:val="0"/>
      <w:spacing w:after="0" w:line="240" w:lineRule="auto"/>
      <w:ind w:left="5760"/>
      <w:outlineLvl w:val="8"/>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0CE"/>
    <w:pPr>
      <w:ind w:left="720"/>
      <w:contextualSpacing/>
    </w:pPr>
  </w:style>
  <w:style w:type="paragraph" w:styleId="a4">
    <w:name w:val="header"/>
    <w:basedOn w:val="a"/>
    <w:link w:val="a5"/>
    <w:uiPriority w:val="99"/>
    <w:unhideWhenUsed/>
    <w:rsid w:val="00917C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7C3E"/>
    <w:rPr>
      <w:rFonts w:ascii="Calibri" w:eastAsia="Times New Roman" w:hAnsi="Calibri"/>
      <w:sz w:val="22"/>
      <w:szCs w:val="22"/>
      <w:lang w:eastAsia="ru-RU"/>
    </w:rPr>
  </w:style>
  <w:style w:type="paragraph" w:styleId="a6">
    <w:name w:val="footer"/>
    <w:basedOn w:val="a"/>
    <w:link w:val="a7"/>
    <w:uiPriority w:val="99"/>
    <w:unhideWhenUsed/>
    <w:rsid w:val="00917C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C3E"/>
    <w:rPr>
      <w:rFonts w:ascii="Calibri" w:eastAsia="Times New Roman" w:hAnsi="Calibri"/>
      <w:sz w:val="22"/>
      <w:szCs w:val="22"/>
      <w:lang w:eastAsia="ru-RU"/>
    </w:rPr>
  </w:style>
  <w:style w:type="paragraph" w:styleId="a8">
    <w:name w:val="Balloon Text"/>
    <w:basedOn w:val="a"/>
    <w:link w:val="a9"/>
    <w:uiPriority w:val="99"/>
    <w:semiHidden/>
    <w:unhideWhenUsed/>
    <w:rsid w:val="001E28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281D"/>
    <w:rPr>
      <w:rFonts w:ascii="Tahoma" w:eastAsia="Times New Roman" w:hAnsi="Tahoma" w:cs="Tahoma"/>
      <w:sz w:val="16"/>
      <w:szCs w:val="16"/>
      <w:lang w:eastAsia="ru-RU"/>
    </w:rPr>
  </w:style>
  <w:style w:type="paragraph" w:styleId="aa">
    <w:name w:val="Body Text Indent"/>
    <w:basedOn w:val="a"/>
    <w:link w:val="ab"/>
    <w:rsid w:val="00AF067F"/>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AF067F"/>
    <w:rPr>
      <w:rFonts w:eastAsia="Times New Roman"/>
      <w:sz w:val="24"/>
      <w:szCs w:val="24"/>
      <w:lang w:eastAsia="ru-RU"/>
    </w:rPr>
  </w:style>
  <w:style w:type="character" w:customStyle="1" w:styleId="11">
    <w:name w:val="Заголовок 1 Знак"/>
    <w:basedOn w:val="a0"/>
    <w:link w:val="10"/>
    <w:uiPriority w:val="9"/>
    <w:rsid w:val="00AF067F"/>
    <w:rPr>
      <w:rFonts w:eastAsia="Times New Roman"/>
      <w:szCs w:val="24"/>
      <w:lang w:eastAsia="ru-RU"/>
    </w:rPr>
  </w:style>
  <w:style w:type="character" w:customStyle="1" w:styleId="20">
    <w:name w:val="Заголовок 2 Знак"/>
    <w:basedOn w:val="a0"/>
    <w:link w:val="2"/>
    <w:uiPriority w:val="99"/>
    <w:rsid w:val="00AF067F"/>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uiPriority w:val="99"/>
    <w:rsid w:val="00AF067F"/>
    <w:pPr>
      <w:widowControl w:val="0"/>
      <w:autoSpaceDE w:val="0"/>
      <w:autoSpaceDN w:val="0"/>
      <w:adjustRightInd w:val="0"/>
      <w:ind w:firstLine="720"/>
    </w:pPr>
    <w:rPr>
      <w:rFonts w:ascii="Arial" w:eastAsia="Times New Roman" w:hAnsi="Arial" w:cs="Arial"/>
      <w:sz w:val="20"/>
      <w:szCs w:val="20"/>
      <w:lang w:eastAsia="ru-RU"/>
    </w:rPr>
  </w:style>
  <w:style w:type="table" w:styleId="ac">
    <w:name w:val="Table Grid"/>
    <w:basedOn w:val="a1"/>
    <w:uiPriority w:val="39"/>
    <w:rsid w:val="00F3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7D0EE8"/>
    <w:pPr>
      <w:widowControl w:val="0"/>
      <w:autoSpaceDE w:val="0"/>
      <w:autoSpaceDN w:val="0"/>
      <w:adjustRightInd w:val="0"/>
      <w:ind w:firstLine="720"/>
    </w:pPr>
    <w:rPr>
      <w:rFonts w:ascii="Arial" w:eastAsia="Times New Roman" w:hAnsi="Arial" w:cs="Arial"/>
      <w:sz w:val="20"/>
      <w:szCs w:val="20"/>
      <w:lang w:eastAsia="ru-RU"/>
    </w:rPr>
  </w:style>
  <w:style w:type="character" w:styleId="ad">
    <w:name w:val="Hyperlink"/>
    <w:basedOn w:val="a0"/>
    <w:uiPriority w:val="99"/>
    <w:unhideWhenUsed/>
    <w:rsid w:val="00C41EB6"/>
    <w:rPr>
      <w:color w:val="0000FF" w:themeColor="hyperlink"/>
      <w:u w:val="single"/>
    </w:rPr>
  </w:style>
  <w:style w:type="character" w:customStyle="1" w:styleId="30">
    <w:name w:val="Заголовок 3 Знак"/>
    <w:basedOn w:val="a0"/>
    <w:link w:val="3"/>
    <w:uiPriority w:val="99"/>
    <w:rsid w:val="000A4246"/>
    <w:rPr>
      <w:rFonts w:asciiTheme="majorHAnsi" w:eastAsiaTheme="majorEastAsia" w:hAnsiTheme="majorHAnsi" w:cstheme="majorBidi"/>
      <w:b/>
      <w:bCs/>
      <w:color w:val="4F81BD" w:themeColor="accent1"/>
      <w:sz w:val="22"/>
      <w:szCs w:val="22"/>
      <w:lang w:eastAsia="ru-RU"/>
    </w:rPr>
  </w:style>
  <w:style w:type="character" w:customStyle="1" w:styleId="Exact">
    <w:name w:val="Подпись к картинке Exact"/>
    <w:basedOn w:val="a0"/>
    <w:link w:val="ae"/>
    <w:uiPriority w:val="99"/>
    <w:locked/>
    <w:rsid w:val="000A4246"/>
    <w:rPr>
      <w:sz w:val="26"/>
      <w:szCs w:val="26"/>
      <w:shd w:val="clear" w:color="auto" w:fill="FFFFFF"/>
    </w:rPr>
  </w:style>
  <w:style w:type="character" w:customStyle="1" w:styleId="12">
    <w:name w:val="Заголовок №1_"/>
    <w:basedOn w:val="a0"/>
    <w:link w:val="13"/>
    <w:uiPriority w:val="99"/>
    <w:locked/>
    <w:rsid w:val="000A4246"/>
    <w:rPr>
      <w:b/>
      <w:bCs/>
      <w:sz w:val="26"/>
      <w:szCs w:val="26"/>
      <w:shd w:val="clear" w:color="auto" w:fill="FFFFFF"/>
    </w:rPr>
  </w:style>
  <w:style w:type="character" w:customStyle="1" w:styleId="31">
    <w:name w:val="Основной текст (3)_"/>
    <w:basedOn w:val="a0"/>
    <w:link w:val="32"/>
    <w:uiPriority w:val="99"/>
    <w:locked/>
    <w:rsid w:val="000A4246"/>
    <w:rPr>
      <w:b/>
      <w:bCs/>
      <w:shd w:val="clear" w:color="auto" w:fill="FFFFFF"/>
    </w:rPr>
  </w:style>
  <w:style w:type="character" w:customStyle="1" w:styleId="41">
    <w:name w:val="Основной текст (4)_"/>
    <w:basedOn w:val="a0"/>
    <w:link w:val="42"/>
    <w:uiPriority w:val="99"/>
    <w:locked/>
    <w:rsid w:val="000A4246"/>
    <w:rPr>
      <w:rFonts w:ascii="Trebuchet MS" w:eastAsia="Times New Roman" w:hAnsi="Trebuchet MS" w:cs="Trebuchet MS"/>
      <w:b/>
      <w:bCs/>
      <w:sz w:val="19"/>
      <w:szCs w:val="19"/>
      <w:shd w:val="clear" w:color="auto" w:fill="FFFFFF"/>
    </w:rPr>
  </w:style>
  <w:style w:type="character" w:customStyle="1" w:styleId="4TimesNewRoman">
    <w:name w:val="Основной текст (4) + Times New Roman"/>
    <w:aliases w:val="11 pt,Не полужирный,Курсив"/>
    <w:basedOn w:val="41"/>
    <w:uiPriority w:val="99"/>
    <w:rsid w:val="000A4246"/>
    <w:rPr>
      <w:rFonts w:ascii="Times New Roman" w:eastAsia="Times New Roman" w:hAnsi="Times New Roman" w:cs="Times New Roman"/>
      <w:b/>
      <w:bCs/>
      <w:i/>
      <w:iCs/>
      <w:color w:val="000000"/>
      <w:spacing w:val="0"/>
      <w:w w:val="100"/>
      <w:position w:val="0"/>
      <w:sz w:val="22"/>
      <w:szCs w:val="22"/>
      <w:u w:val="single"/>
      <w:shd w:val="clear" w:color="auto" w:fill="FFFFFF"/>
      <w:lang w:val="ru-RU" w:eastAsia="ru-RU"/>
    </w:rPr>
  </w:style>
  <w:style w:type="character" w:customStyle="1" w:styleId="21">
    <w:name w:val="Основной текст (2)_"/>
    <w:basedOn w:val="a0"/>
    <w:link w:val="22"/>
    <w:uiPriority w:val="99"/>
    <w:locked/>
    <w:rsid w:val="000A4246"/>
    <w:rPr>
      <w:sz w:val="26"/>
      <w:szCs w:val="26"/>
      <w:shd w:val="clear" w:color="auto" w:fill="FFFFFF"/>
    </w:rPr>
  </w:style>
  <w:style w:type="character" w:customStyle="1" w:styleId="23">
    <w:name w:val="Основной текст (2) + Полужирный"/>
    <w:basedOn w:val="21"/>
    <w:uiPriority w:val="99"/>
    <w:rsid w:val="000A4246"/>
    <w:rPr>
      <w:b/>
      <w:bCs/>
      <w:color w:val="000000"/>
      <w:spacing w:val="0"/>
      <w:w w:val="100"/>
      <w:position w:val="0"/>
      <w:sz w:val="26"/>
      <w:szCs w:val="26"/>
      <w:shd w:val="clear" w:color="auto" w:fill="FFFFFF"/>
      <w:lang w:val="ru-RU" w:eastAsia="ru-RU"/>
    </w:rPr>
  </w:style>
  <w:style w:type="character" w:customStyle="1" w:styleId="210">
    <w:name w:val="Основной текст (2) + Полужирный1"/>
    <w:aliases w:val="Интервал 2 pt"/>
    <w:basedOn w:val="21"/>
    <w:uiPriority w:val="99"/>
    <w:rsid w:val="000A4246"/>
    <w:rPr>
      <w:b/>
      <w:bCs/>
      <w:color w:val="000000"/>
      <w:spacing w:val="50"/>
      <w:w w:val="100"/>
      <w:position w:val="0"/>
      <w:sz w:val="26"/>
      <w:szCs w:val="26"/>
      <w:shd w:val="clear" w:color="auto" w:fill="FFFFFF"/>
      <w:lang w:val="ru-RU" w:eastAsia="ru-RU"/>
    </w:rPr>
  </w:style>
  <w:style w:type="character" w:customStyle="1" w:styleId="24">
    <w:name w:val="Основной текст (2) + Курсив"/>
    <w:basedOn w:val="21"/>
    <w:uiPriority w:val="99"/>
    <w:rsid w:val="000A4246"/>
    <w:rPr>
      <w:i/>
      <w:iCs/>
      <w:color w:val="000000"/>
      <w:spacing w:val="0"/>
      <w:w w:val="100"/>
      <w:position w:val="0"/>
      <w:sz w:val="26"/>
      <w:szCs w:val="26"/>
      <w:u w:val="single"/>
      <w:shd w:val="clear" w:color="auto" w:fill="FFFFFF"/>
      <w:lang w:val="ru-RU" w:eastAsia="ru-RU"/>
    </w:rPr>
  </w:style>
  <w:style w:type="character" w:customStyle="1" w:styleId="211">
    <w:name w:val="Основной текст (2) + Курсив1"/>
    <w:basedOn w:val="21"/>
    <w:uiPriority w:val="99"/>
    <w:rsid w:val="000A4246"/>
    <w:rPr>
      <w:i/>
      <w:iCs/>
      <w:color w:val="000000"/>
      <w:spacing w:val="0"/>
      <w:w w:val="100"/>
      <w:position w:val="0"/>
      <w:sz w:val="26"/>
      <w:szCs w:val="26"/>
      <w:shd w:val="clear" w:color="auto" w:fill="FFFFFF"/>
      <w:lang w:val="ru-RU" w:eastAsia="ru-RU"/>
    </w:rPr>
  </w:style>
  <w:style w:type="character" w:customStyle="1" w:styleId="51">
    <w:name w:val="Основной текст (5)_"/>
    <w:basedOn w:val="a0"/>
    <w:link w:val="52"/>
    <w:uiPriority w:val="99"/>
    <w:locked/>
    <w:rsid w:val="000A4246"/>
    <w:rPr>
      <w:b/>
      <w:bCs/>
      <w:sz w:val="26"/>
      <w:szCs w:val="26"/>
      <w:shd w:val="clear" w:color="auto" w:fill="FFFFFF"/>
    </w:rPr>
  </w:style>
  <w:style w:type="character" w:customStyle="1" w:styleId="af">
    <w:name w:val="Колонтитул_"/>
    <w:basedOn w:val="a0"/>
    <w:link w:val="14"/>
    <w:uiPriority w:val="99"/>
    <w:locked/>
    <w:rsid w:val="000A4246"/>
    <w:rPr>
      <w:shd w:val="clear" w:color="auto" w:fill="FFFFFF"/>
    </w:rPr>
  </w:style>
  <w:style w:type="character" w:customStyle="1" w:styleId="af0">
    <w:name w:val="Колонтитул"/>
    <w:basedOn w:val="af"/>
    <w:uiPriority w:val="99"/>
    <w:rsid w:val="000A4246"/>
    <w:rPr>
      <w:color w:val="000000"/>
      <w:spacing w:val="0"/>
      <w:w w:val="100"/>
      <w:position w:val="0"/>
      <w:shd w:val="clear" w:color="auto" w:fill="FFFFFF"/>
      <w:lang w:val="ru-RU" w:eastAsia="ru-RU"/>
    </w:rPr>
  </w:style>
  <w:style w:type="character" w:customStyle="1" w:styleId="61">
    <w:name w:val="Основной текст (6)_"/>
    <w:basedOn w:val="a0"/>
    <w:link w:val="62"/>
    <w:uiPriority w:val="99"/>
    <w:locked/>
    <w:rsid w:val="000A4246"/>
    <w:rPr>
      <w:sz w:val="42"/>
      <w:szCs w:val="42"/>
      <w:shd w:val="clear" w:color="auto" w:fill="FFFFFF"/>
    </w:rPr>
  </w:style>
  <w:style w:type="paragraph" w:customStyle="1" w:styleId="ae">
    <w:name w:val="Подпись к картинке"/>
    <w:basedOn w:val="a"/>
    <w:link w:val="Exact"/>
    <w:uiPriority w:val="99"/>
    <w:rsid w:val="000A4246"/>
    <w:pPr>
      <w:widowControl w:val="0"/>
      <w:shd w:val="clear" w:color="auto" w:fill="FFFFFF"/>
      <w:spacing w:after="0" w:line="288" w:lineRule="exact"/>
    </w:pPr>
    <w:rPr>
      <w:rFonts w:ascii="Times New Roman" w:eastAsiaTheme="minorHAnsi" w:hAnsi="Times New Roman"/>
      <w:sz w:val="26"/>
      <w:szCs w:val="26"/>
      <w:lang w:eastAsia="en-US"/>
    </w:rPr>
  </w:style>
  <w:style w:type="paragraph" w:customStyle="1" w:styleId="13">
    <w:name w:val="Заголовок №1"/>
    <w:basedOn w:val="a"/>
    <w:link w:val="12"/>
    <w:uiPriority w:val="99"/>
    <w:rsid w:val="000A4246"/>
    <w:pPr>
      <w:widowControl w:val="0"/>
      <w:shd w:val="clear" w:color="auto" w:fill="FFFFFF"/>
      <w:spacing w:after="0" w:line="341" w:lineRule="exact"/>
      <w:ind w:hanging="1700"/>
      <w:jc w:val="center"/>
      <w:outlineLvl w:val="0"/>
    </w:pPr>
    <w:rPr>
      <w:rFonts w:ascii="Times New Roman" w:eastAsiaTheme="minorHAnsi" w:hAnsi="Times New Roman"/>
      <w:b/>
      <w:bCs/>
      <w:sz w:val="26"/>
      <w:szCs w:val="26"/>
      <w:lang w:eastAsia="en-US"/>
    </w:rPr>
  </w:style>
  <w:style w:type="paragraph" w:customStyle="1" w:styleId="32">
    <w:name w:val="Основной текст (3)"/>
    <w:basedOn w:val="a"/>
    <w:link w:val="31"/>
    <w:uiPriority w:val="99"/>
    <w:rsid w:val="000A4246"/>
    <w:pPr>
      <w:widowControl w:val="0"/>
      <w:shd w:val="clear" w:color="auto" w:fill="FFFFFF"/>
      <w:spacing w:before="260" w:after="360" w:line="244" w:lineRule="exact"/>
      <w:jc w:val="center"/>
    </w:pPr>
    <w:rPr>
      <w:rFonts w:ascii="Times New Roman" w:eastAsiaTheme="minorHAnsi" w:hAnsi="Times New Roman"/>
      <w:b/>
      <w:bCs/>
      <w:sz w:val="28"/>
      <w:szCs w:val="28"/>
      <w:lang w:eastAsia="en-US"/>
    </w:rPr>
  </w:style>
  <w:style w:type="paragraph" w:customStyle="1" w:styleId="42">
    <w:name w:val="Основной текст (4)"/>
    <w:basedOn w:val="a"/>
    <w:link w:val="41"/>
    <w:uiPriority w:val="99"/>
    <w:rsid w:val="000A4246"/>
    <w:pPr>
      <w:widowControl w:val="0"/>
      <w:shd w:val="clear" w:color="auto" w:fill="FFFFFF"/>
      <w:spacing w:before="260" w:after="360" w:line="244" w:lineRule="exact"/>
      <w:jc w:val="both"/>
    </w:pPr>
    <w:rPr>
      <w:rFonts w:ascii="Trebuchet MS" w:hAnsi="Trebuchet MS" w:cs="Trebuchet MS"/>
      <w:b/>
      <w:bCs/>
      <w:sz w:val="19"/>
      <w:szCs w:val="19"/>
      <w:lang w:eastAsia="en-US"/>
    </w:rPr>
  </w:style>
  <w:style w:type="paragraph" w:customStyle="1" w:styleId="22">
    <w:name w:val="Основной текст (2)"/>
    <w:basedOn w:val="a"/>
    <w:link w:val="21"/>
    <w:uiPriority w:val="99"/>
    <w:rsid w:val="000A4246"/>
    <w:pPr>
      <w:widowControl w:val="0"/>
      <w:shd w:val="clear" w:color="auto" w:fill="FFFFFF"/>
      <w:spacing w:before="360" w:after="820" w:line="288" w:lineRule="exact"/>
      <w:jc w:val="center"/>
    </w:pPr>
    <w:rPr>
      <w:rFonts w:ascii="Times New Roman" w:eastAsiaTheme="minorHAnsi" w:hAnsi="Times New Roman"/>
      <w:sz w:val="26"/>
      <w:szCs w:val="26"/>
      <w:lang w:eastAsia="en-US"/>
    </w:rPr>
  </w:style>
  <w:style w:type="paragraph" w:customStyle="1" w:styleId="52">
    <w:name w:val="Основной текст (5)"/>
    <w:basedOn w:val="a"/>
    <w:link w:val="51"/>
    <w:uiPriority w:val="99"/>
    <w:rsid w:val="000A4246"/>
    <w:pPr>
      <w:widowControl w:val="0"/>
      <w:shd w:val="clear" w:color="auto" w:fill="FFFFFF"/>
      <w:spacing w:before="2300" w:after="660" w:line="326" w:lineRule="exact"/>
    </w:pPr>
    <w:rPr>
      <w:rFonts w:ascii="Times New Roman" w:eastAsiaTheme="minorHAnsi" w:hAnsi="Times New Roman"/>
      <w:b/>
      <w:bCs/>
      <w:sz w:val="26"/>
      <w:szCs w:val="26"/>
      <w:lang w:eastAsia="en-US"/>
    </w:rPr>
  </w:style>
  <w:style w:type="paragraph" w:customStyle="1" w:styleId="14">
    <w:name w:val="Колонтитул1"/>
    <w:basedOn w:val="a"/>
    <w:link w:val="af"/>
    <w:uiPriority w:val="99"/>
    <w:rsid w:val="000A4246"/>
    <w:pPr>
      <w:widowControl w:val="0"/>
      <w:shd w:val="clear" w:color="auto" w:fill="FFFFFF"/>
      <w:spacing w:after="0" w:line="326" w:lineRule="exact"/>
      <w:jc w:val="center"/>
    </w:pPr>
    <w:rPr>
      <w:rFonts w:ascii="Times New Roman" w:eastAsiaTheme="minorHAnsi" w:hAnsi="Times New Roman"/>
      <w:sz w:val="28"/>
      <w:szCs w:val="28"/>
      <w:lang w:eastAsia="en-US"/>
    </w:rPr>
  </w:style>
  <w:style w:type="paragraph" w:customStyle="1" w:styleId="62">
    <w:name w:val="Основной текст (6)"/>
    <w:basedOn w:val="a"/>
    <w:link w:val="61"/>
    <w:uiPriority w:val="99"/>
    <w:rsid w:val="000A4246"/>
    <w:pPr>
      <w:widowControl w:val="0"/>
      <w:shd w:val="clear" w:color="auto" w:fill="FFFFFF"/>
      <w:spacing w:after="0" w:line="322" w:lineRule="exact"/>
      <w:jc w:val="center"/>
    </w:pPr>
    <w:rPr>
      <w:rFonts w:ascii="Times New Roman" w:eastAsiaTheme="minorHAnsi" w:hAnsi="Times New Roman"/>
      <w:sz w:val="42"/>
      <w:szCs w:val="42"/>
      <w:lang w:eastAsia="en-US"/>
    </w:rPr>
  </w:style>
  <w:style w:type="paragraph" w:styleId="25">
    <w:name w:val="toc 2"/>
    <w:basedOn w:val="a"/>
    <w:next w:val="a"/>
    <w:autoRedefine/>
    <w:uiPriority w:val="99"/>
    <w:semiHidden/>
    <w:rsid w:val="000A4246"/>
    <w:pPr>
      <w:tabs>
        <w:tab w:val="right" w:leader="dot" w:pos="9071"/>
      </w:tabs>
      <w:spacing w:after="0"/>
      <w:ind w:right="454" w:firstLine="284"/>
      <w:jc w:val="both"/>
    </w:pPr>
    <w:rPr>
      <w:rFonts w:ascii="Calibri Light" w:hAnsi="Calibri Light" w:cs="Calibri Light"/>
      <w:color w:val="FF0000"/>
      <w:sz w:val="28"/>
      <w:szCs w:val="28"/>
    </w:rPr>
  </w:style>
  <w:style w:type="character" w:styleId="af1">
    <w:name w:val="annotation reference"/>
    <w:basedOn w:val="a0"/>
    <w:uiPriority w:val="99"/>
    <w:semiHidden/>
    <w:rsid w:val="000A4246"/>
    <w:rPr>
      <w:sz w:val="16"/>
      <w:szCs w:val="16"/>
    </w:rPr>
  </w:style>
  <w:style w:type="paragraph" w:styleId="af2">
    <w:name w:val="annotation text"/>
    <w:basedOn w:val="a"/>
    <w:link w:val="af3"/>
    <w:uiPriority w:val="99"/>
    <w:semiHidden/>
    <w:rsid w:val="000A4246"/>
    <w:pPr>
      <w:widowControl w:val="0"/>
      <w:spacing w:after="0" w:line="240" w:lineRule="auto"/>
    </w:pPr>
    <w:rPr>
      <w:rFonts w:ascii="Courier New" w:eastAsia="Courier New" w:hAnsi="Courier New" w:cs="Courier New"/>
      <w:color w:val="000000"/>
      <w:sz w:val="20"/>
      <w:szCs w:val="20"/>
    </w:rPr>
  </w:style>
  <w:style w:type="character" w:customStyle="1" w:styleId="af3">
    <w:name w:val="Текст примечания Знак"/>
    <w:basedOn w:val="a0"/>
    <w:link w:val="af2"/>
    <w:uiPriority w:val="99"/>
    <w:semiHidden/>
    <w:rsid w:val="000A4246"/>
    <w:rPr>
      <w:rFonts w:ascii="Courier New" w:eastAsia="Courier New" w:hAnsi="Courier New" w:cs="Courier New"/>
      <w:color w:val="000000"/>
      <w:sz w:val="20"/>
      <w:szCs w:val="20"/>
      <w:lang w:eastAsia="ru-RU"/>
    </w:rPr>
  </w:style>
  <w:style w:type="paragraph" w:styleId="af4">
    <w:name w:val="annotation subject"/>
    <w:basedOn w:val="af2"/>
    <w:next w:val="af2"/>
    <w:link w:val="af5"/>
    <w:uiPriority w:val="99"/>
    <w:semiHidden/>
    <w:rsid w:val="000A4246"/>
    <w:rPr>
      <w:b/>
      <w:bCs/>
    </w:rPr>
  </w:style>
  <w:style w:type="character" w:customStyle="1" w:styleId="af5">
    <w:name w:val="Тема примечания Знак"/>
    <w:basedOn w:val="af3"/>
    <w:link w:val="af4"/>
    <w:uiPriority w:val="99"/>
    <w:semiHidden/>
    <w:rsid w:val="000A4246"/>
    <w:rPr>
      <w:rFonts w:ascii="Courier New" w:eastAsia="Courier New" w:hAnsi="Courier New" w:cs="Courier New"/>
      <w:b/>
      <w:bCs/>
      <w:color w:val="000000"/>
      <w:sz w:val="20"/>
      <w:szCs w:val="20"/>
      <w:lang w:eastAsia="ru-RU"/>
    </w:rPr>
  </w:style>
  <w:style w:type="paragraph" w:styleId="af6">
    <w:name w:val="No Spacing"/>
    <w:link w:val="af7"/>
    <w:uiPriority w:val="99"/>
    <w:qFormat/>
    <w:rsid w:val="000A4246"/>
    <w:rPr>
      <w:rFonts w:ascii="Calibri" w:eastAsia="Times New Roman" w:hAnsi="Calibri" w:cs="Calibri"/>
      <w:sz w:val="22"/>
      <w:szCs w:val="22"/>
      <w:lang w:eastAsia="ru-RU"/>
    </w:rPr>
  </w:style>
  <w:style w:type="character" w:customStyle="1" w:styleId="af7">
    <w:name w:val="Без интервала Знак"/>
    <w:basedOn w:val="a0"/>
    <w:link w:val="af6"/>
    <w:uiPriority w:val="99"/>
    <w:locked/>
    <w:rsid w:val="000A4246"/>
    <w:rPr>
      <w:rFonts w:ascii="Calibri" w:eastAsia="Times New Roman" w:hAnsi="Calibri" w:cs="Calibri"/>
      <w:sz w:val="22"/>
      <w:szCs w:val="22"/>
      <w:lang w:eastAsia="ru-RU"/>
    </w:rPr>
  </w:style>
  <w:style w:type="paragraph" w:styleId="15">
    <w:name w:val="toc 1"/>
    <w:basedOn w:val="a"/>
    <w:next w:val="a"/>
    <w:autoRedefine/>
    <w:uiPriority w:val="99"/>
    <w:semiHidden/>
    <w:rsid w:val="000A4246"/>
    <w:pPr>
      <w:tabs>
        <w:tab w:val="right" w:leader="dot" w:pos="9356"/>
      </w:tabs>
      <w:spacing w:after="0" w:line="240" w:lineRule="auto"/>
      <w:ind w:right="561"/>
      <w:jc w:val="both"/>
    </w:pPr>
    <w:rPr>
      <w:rFonts w:ascii="Courier New" w:eastAsia="Courier New" w:hAnsi="Courier New" w:cs="Courier New"/>
      <w:color w:val="000000"/>
      <w:sz w:val="28"/>
      <w:szCs w:val="28"/>
    </w:rPr>
  </w:style>
  <w:style w:type="paragraph" w:styleId="af8">
    <w:name w:val="Normal (Web)"/>
    <w:basedOn w:val="a"/>
    <w:uiPriority w:val="99"/>
    <w:rsid w:val="000A4246"/>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0A4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A4246"/>
    <w:rPr>
      <w:rFonts w:ascii="Courier New" w:eastAsia="Times New Roman" w:hAnsi="Courier New" w:cs="Courier New"/>
      <w:sz w:val="20"/>
      <w:szCs w:val="20"/>
      <w:lang w:eastAsia="ru-RU"/>
    </w:rPr>
  </w:style>
  <w:style w:type="character" w:customStyle="1" w:styleId="w">
    <w:name w:val="w"/>
    <w:basedOn w:val="a0"/>
    <w:uiPriority w:val="99"/>
    <w:rsid w:val="000A4246"/>
  </w:style>
  <w:style w:type="paragraph" w:customStyle="1" w:styleId="ConsPlusTitle">
    <w:name w:val="ConsPlusTitle"/>
    <w:uiPriority w:val="99"/>
    <w:rsid w:val="000A4246"/>
    <w:pPr>
      <w:widowControl w:val="0"/>
      <w:autoSpaceDE w:val="0"/>
      <w:autoSpaceDN w:val="0"/>
      <w:adjustRightInd w:val="0"/>
    </w:pPr>
    <w:rPr>
      <w:rFonts w:ascii="Calibri" w:eastAsia="Times New Roman" w:hAnsi="Calibri" w:cs="Calibri"/>
      <w:b/>
      <w:bCs/>
      <w:sz w:val="22"/>
      <w:szCs w:val="22"/>
      <w:lang w:eastAsia="ru-RU"/>
    </w:rPr>
  </w:style>
  <w:style w:type="paragraph" w:customStyle="1" w:styleId="ConsPlusNonformat">
    <w:name w:val="ConsPlusNonformat"/>
    <w:uiPriority w:val="99"/>
    <w:rsid w:val="000A4246"/>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Cell">
    <w:name w:val="ConsPlusCell"/>
    <w:uiPriority w:val="99"/>
    <w:rsid w:val="000A4246"/>
    <w:pPr>
      <w:widowControl w:val="0"/>
      <w:autoSpaceDE w:val="0"/>
      <w:autoSpaceDN w:val="0"/>
      <w:adjustRightInd w:val="0"/>
    </w:pPr>
    <w:rPr>
      <w:rFonts w:ascii="Arial" w:eastAsia="Times New Roman" w:hAnsi="Arial" w:cs="Arial"/>
      <w:sz w:val="20"/>
      <w:szCs w:val="20"/>
      <w:lang w:eastAsia="ru-RU"/>
    </w:rPr>
  </w:style>
  <w:style w:type="paragraph" w:customStyle="1" w:styleId="ConsPlusDocList">
    <w:name w:val="ConsPlusDocList"/>
    <w:uiPriority w:val="99"/>
    <w:rsid w:val="000A4246"/>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Nonformat">
    <w:name w:val="ConsNonformat"/>
    <w:uiPriority w:val="99"/>
    <w:rsid w:val="000A4246"/>
    <w:pPr>
      <w:widowControl w:val="0"/>
      <w:autoSpaceDE w:val="0"/>
      <w:autoSpaceDN w:val="0"/>
      <w:adjustRightInd w:val="0"/>
    </w:pPr>
    <w:rPr>
      <w:rFonts w:ascii="Courier New" w:eastAsia="Times New Roman" w:hAnsi="Courier New" w:cs="Courier New"/>
      <w:sz w:val="16"/>
      <w:szCs w:val="16"/>
      <w:lang w:eastAsia="ru-RU"/>
    </w:rPr>
  </w:style>
  <w:style w:type="paragraph" w:styleId="af9">
    <w:name w:val="Body Text"/>
    <w:basedOn w:val="a"/>
    <w:link w:val="afa"/>
    <w:uiPriority w:val="99"/>
    <w:semiHidden/>
    <w:rsid w:val="000A4246"/>
    <w:pPr>
      <w:widowControl w:val="0"/>
      <w:spacing w:after="0" w:line="240" w:lineRule="auto"/>
      <w:ind w:left="112"/>
    </w:pPr>
    <w:rPr>
      <w:rFonts w:ascii="Times New Roman" w:hAnsi="Times New Roman"/>
      <w:sz w:val="24"/>
      <w:szCs w:val="24"/>
      <w:lang w:val="en-US" w:eastAsia="en-US"/>
    </w:rPr>
  </w:style>
  <w:style w:type="character" w:customStyle="1" w:styleId="afa">
    <w:name w:val="Основной текст Знак"/>
    <w:basedOn w:val="a0"/>
    <w:link w:val="af9"/>
    <w:uiPriority w:val="99"/>
    <w:semiHidden/>
    <w:rsid w:val="000A4246"/>
    <w:rPr>
      <w:rFonts w:eastAsia="Times New Roman"/>
      <w:sz w:val="24"/>
      <w:szCs w:val="24"/>
      <w:lang w:val="en-US"/>
    </w:rPr>
  </w:style>
  <w:style w:type="paragraph" w:styleId="33">
    <w:name w:val="toc 3"/>
    <w:basedOn w:val="a"/>
    <w:next w:val="a"/>
    <w:autoRedefine/>
    <w:uiPriority w:val="99"/>
    <w:semiHidden/>
    <w:rsid w:val="000A4246"/>
    <w:pPr>
      <w:widowControl w:val="0"/>
      <w:spacing w:after="100" w:line="240" w:lineRule="auto"/>
      <w:ind w:left="480"/>
    </w:pPr>
    <w:rPr>
      <w:rFonts w:ascii="Courier New" w:eastAsia="Courier New" w:hAnsi="Courier New" w:cs="Courier New"/>
      <w:color w:val="000000"/>
      <w:sz w:val="24"/>
      <w:szCs w:val="24"/>
    </w:rPr>
  </w:style>
  <w:style w:type="character" w:customStyle="1" w:styleId="29pt">
    <w:name w:val="Основной текст (2) + 9 pt"/>
    <w:aliases w:val="Полужирный"/>
    <w:basedOn w:val="21"/>
    <w:uiPriority w:val="99"/>
    <w:rsid w:val="000A4246"/>
    <w:rPr>
      <w:b/>
      <w:bCs/>
      <w:color w:val="000000"/>
      <w:spacing w:val="0"/>
      <w:w w:val="100"/>
      <w:position w:val="0"/>
      <w:sz w:val="18"/>
      <w:szCs w:val="18"/>
      <w:shd w:val="clear" w:color="auto" w:fill="FFFFFF"/>
      <w:lang w:val="ru-RU" w:eastAsia="ru-RU"/>
    </w:rPr>
  </w:style>
  <w:style w:type="character" w:customStyle="1" w:styleId="doccaption">
    <w:name w:val="doccaption"/>
    <w:basedOn w:val="a0"/>
    <w:uiPriority w:val="99"/>
    <w:rsid w:val="000A4246"/>
  </w:style>
  <w:style w:type="character" w:styleId="afb">
    <w:name w:val="Strong"/>
    <w:basedOn w:val="a0"/>
    <w:uiPriority w:val="99"/>
    <w:qFormat/>
    <w:rsid w:val="000A4246"/>
    <w:rPr>
      <w:b/>
      <w:bCs/>
    </w:rPr>
  </w:style>
  <w:style w:type="numbering" w:customStyle="1" w:styleId="1">
    <w:name w:val="Стиль1"/>
    <w:rsid w:val="000A4246"/>
    <w:pPr>
      <w:numPr>
        <w:numId w:val="16"/>
      </w:numPr>
    </w:pPr>
  </w:style>
  <w:style w:type="character" w:customStyle="1" w:styleId="40">
    <w:name w:val="Заголовок 4 Знак"/>
    <w:basedOn w:val="a0"/>
    <w:link w:val="4"/>
    <w:uiPriority w:val="99"/>
    <w:rsid w:val="00186777"/>
    <w:rPr>
      <w:rFonts w:eastAsia="Times New Roman"/>
      <w:sz w:val="24"/>
      <w:szCs w:val="24"/>
      <w:lang w:eastAsia="ru-RU"/>
    </w:rPr>
  </w:style>
  <w:style w:type="character" w:customStyle="1" w:styleId="50">
    <w:name w:val="Заголовок 5 Знак"/>
    <w:basedOn w:val="a0"/>
    <w:link w:val="5"/>
    <w:uiPriority w:val="99"/>
    <w:rsid w:val="00186777"/>
    <w:rPr>
      <w:rFonts w:eastAsia="Times New Roman"/>
      <w:sz w:val="24"/>
      <w:szCs w:val="24"/>
      <w:lang w:eastAsia="ru-RU"/>
    </w:rPr>
  </w:style>
  <w:style w:type="character" w:customStyle="1" w:styleId="60">
    <w:name w:val="Заголовок 6 Знак"/>
    <w:basedOn w:val="a0"/>
    <w:link w:val="6"/>
    <w:uiPriority w:val="99"/>
    <w:rsid w:val="00186777"/>
    <w:rPr>
      <w:rFonts w:eastAsia="Times New Roman"/>
      <w:sz w:val="24"/>
      <w:szCs w:val="24"/>
      <w:lang w:eastAsia="ru-RU"/>
    </w:rPr>
  </w:style>
  <w:style w:type="character" w:customStyle="1" w:styleId="70">
    <w:name w:val="Заголовок 7 Знак"/>
    <w:basedOn w:val="a0"/>
    <w:link w:val="7"/>
    <w:uiPriority w:val="99"/>
    <w:rsid w:val="00186777"/>
    <w:rPr>
      <w:rFonts w:eastAsia="Times New Roman"/>
      <w:sz w:val="24"/>
      <w:szCs w:val="24"/>
      <w:lang w:eastAsia="ru-RU"/>
    </w:rPr>
  </w:style>
  <w:style w:type="character" w:customStyle="1" w:styleId="80">
    <w:name w:val="Заголовок 8 Знак"/>
    <w:basedOn w:val="a0"/>
    <w:link w:val="8"/>
    <w:uiPriority w:val="99"/>
    <w:rsid w:val="00186777"/>
    <w:rPr>
      <w:rFonts w:eastAsia="Times New Roman"/>
      <w:sz w:val="24"/>
      <w:szCs w:val="24"/>
      <w:lang w:eastAsia="ru-RU"/>
    </w:rPr>
  </w:style>
  <w:style w:type="character" w:customStyle="1" w:styleId="90">
    <w:name w:val="Заголовок 9 Знак"/>
    <w:basedOn w:val="a0"/>
    <w:link w:val="9"/>
    <w:uiPriority w:val="99"/>
    <w:rsid w:val="00186777"/>
    <w:rPr>
      <w:rFonts w:eastAsia="Times New Roman"/>
      <w:sz w:val="24"/>
      <w:szCs w:val="24"/>
      <w:lang w:eastAsia="ru-RU"/>
    </w:rPr>
  </w:style>
  <w:style w:type="numbering" w:customStyle="1" w:styleId="16">
    <w:name w:val="Нет списка1"/>
    <w:next w:val="a2"/>
    <w:uiPriority w:val="99"/>
    <w:semiHidden/>
    <w:unhideWhenUsed/>
    <w:rsid w:val="001D486A"/>
  </w:style>
  <w:style w:type="table" w:customStyle="1" w:styleId="17">
    <w:name w:val="Сетка таблицы1"/>
    <w:basedOn w:val="a1"/>
    <w:next w:val="ac"/>
    <w:uiPriority w:val="39"/>
    <w:rsid w:val="001D486A"/>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e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2.bin"/><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43CDD-9CAB-405A-B714-E5EB4789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32</Pages>
  <Words>5759</Words>
  <Characters>32829</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отд. регистра правовых актов</dc:creator>
  <cp:lastModifiedBy>User</cp:lastModifiedBy>
  <cp:revision>34</cp:revision>
  <cp:lastPrinted>2025-07-21T09:30:00Z</cp:lastPrinted>
  <dcterms:created xsi:type="dcterms:W3CDTF">2017-04-13T09:37:00Z</dcterms:created>
  <dcterms:modified xsi:type="dcterms:W3CDTF">2026-07-24T11:40:00Z</dcterms:modified>
</cp:coreProperties>
</file>